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E6" w:rsidRPr="0063058D" w:rsidRDefault="0063058D" w:rsidP="0063058D">
      <w:pPr>
        <w:jc w:val="center"/>
        <w:rPr>
          <w:rFonts w:ascii="Times New Roman" w:hAnsi="Times New Roman" w:cs="Times New Roman"/>
          <w:b/>
          <w:color w:val="000000"/>
          <w:sz w:val="24"/>
          <w:lang w:val="af-ZA"/>
        </w:rPr>
      </w:pPr>
      <w:bookmarkStart w:id="0" w:name="_GoBack"/>
      <w:bookmarkEnd w:id="0"/>
      <w:r w:rsidRPr="0063058D">
        <w:rPr>
          <w:rFonts w:ascii="Times New Roman" w:hAnsi="Times New Roman" w:cs="Times New Roman"/>
          <w:b/>
          <w:color w:val="000000"/>
          <w:sz w:val="24"/>
          <w:lang w:val="af-ZA"/>
        </w:rPr>
        <w:t xml:space="preserve">Plaukimas </w:t>
      </w:r>
      <w:r w:rsidR="008A1F2B" w:rsidRPr="0063058D">
        <w:rPr>
          <w:rFonts w:ascii="Times New Roman" w:hAnsi="Times New Roman" w:cs="Times New Roman"/>
          <w:b/>
          <w:color w:val="000000"/>
          <w:sz w:val="24"/>
          <w:lang w:val="af-ZA"/>
        </w:rPr>
        <w:t>baidarėmis Ventos upe</w:t>
      </w:r>
      <w:r w:rsidR="00AE57AE">
        <w:rPr>
          <w:rFonts w:ascii="Times New Roman" w:hAnsi="Times New Roman" w:cs="Times New Roman"/>
          <w:b/>
          <w:color w:val="000000"/>
          <w:sz w:val="24"/>
          <w:lang w:val="af-ZA"/>
        </w:rPr>
        <w:t xml:space="preserve"> (</w:t>
      </w:r>
      <w:r w:rsidR="007E1457">
        <w:rPr>
          <w:rFonts w:ascii="Times New Roman" w:hAnsi="Times New Roman" w:cs="Times New Roman"/>
          <w:b/>
          <w:color w:val="000000"/>
          <w:sz w:val="24"/>
          <w:lang w:val="af-ZA"/>
        </w:rPr>
        <w:t>1</w:t>
      </w:r>
      <w:r w:rsidR="00AE57AE">
        <w:rPr>
          <w:rFonts w:ascii="Times New Roman" w:hAnsi="Times New Roman" w:cs="Times New Roman"/>
          <w:b/>
          <w:color w:val="000000"/>
          <w:sz w:val="24"/>
          <w:lang w:val="af-ZA"/>
        </w:rPr>
        <w:t xml:space="preserve"> maršrutas)</w:t>
      </w:r>
    </w:p>
    <w:p w:rsidR="0063058D" w:rsidRPr="00117225" w:rsidRDefault="0063058D">
      <w:pPr>
        <w:rPr>
          <w:rFonts w:ascii="Times New Roman" w:hAnsi="Times New Roman" w:cs="Times New Roman"/>
          <w:color w:val="000000"/>
          <w:sz w:val="24"/>
          <w:szCs w:val="24"/>
          <w:lang w:val="af-ZA"/>
        </w:rPr>
      </w:pPr>
      <w:r w:rsidRPr="00117225">
        <w:rPr>
          <w:rFonts w:ascii="Times New Roman" w:hAnsi="Times New Roman" w:cs="Times New Roman"/>
          <w:color w:val="000000"/>
          <w:sz w:val="24"/>
          <w:szCs w:val="24"/>
          <w:lang w:val="af-ZA"/>
        </w:rPr>
        <w:t>1 dienos maršrutas Ventos upe –</w:t>
      </w:r>
      <w:r w:rsidR="00117225">
        <w:rPr>
          <w:rFonts w:ascii="Times New Roman" w:hAnsi="Times New Roman" w:cs="Times New Roman"/>
          <w:color w:val="000000"/>
          <w:sz w:val="24"/>
          <w:szCs w:val="24"/>
          <w:lang w:val="af-ZA"/>
        </w:rPr>
        <w:t xml:space="preserve"> 10</w:t>
      </w:r>
      <w:r w:rsidRPr="00117225">
        <w:rPr>
          <w:rFonts w:ascii="Times New Roman" w:hAnsi="Times New Roman" w:cs="Times New Roman"/>
          <w:color w:val="000000"/>
          <w:sz w:val="24"/>
          <w:szCs w:val="24"/>
          <w:lang w:val="af-ZA"/>
        </w:rPr>
        <w:t xml:space="preserve"> km.</w:t>
      </w:r>
    </w:p>
    <w:p w:rsidR="0063058D" w:rsidRPr="00117225" w:rsidRDefault="0063058D" w:rsidP="0063058D">
      <w:pPr>
        <w:spacing w:line="240" w:lineRule="auto"/>
        <w:rPr>
          <w:rFonts w:ascii="Times New Roman" w:hAnsi="Times New Roman" w:cs="Times New Roman"/>
          <w:color w:val="000000"/>
          <w:sz w:val="24"/>
          <w:szCs w:val="24"/>
          <w:shd w:val="clear" w:color="auto" w:fill="FFFFFF"/>
          <w:lang w:val="af-ZA"/>
        </w:rPr>
      </w:pPr>
      <w:r w:rsidRPr="00117225">
        <w:rPr>
          <w:rFonts w:ascii="Times New Roman" w:hAnsi="Times New Roman" w:cs="Times New Roman"/>
          <w:color w:val="000000"/>
          <w:sz w:val="24"/>
          <w:szCs w:val="24"/>
          <w:shd w:val="clear" w:color="auto" w:fill="FFFFFF"/>
          <w:lang w:val="af-ZA"/>
        </w:rPr>
        <w:t>Venta – šiaurės vakarų Lietuvos ir Latvijos vakarų upė. Ji yra viena iš didžiausių per Lietuvos teritoriją tekančių upių. Savo ilgiu Ventą lenkia tik Nemunas ir Neris. Lietuvos oficialiuose dokumentuose nurodoma, kad Ventos upės ilgis – 343,3 kilometro. 159, 1 km; Lietuvos – Latvijos siena – 1,7 km; Latvijoje – 182,5 kilometro). Rašytiniuose šaltiniuose Venta (upė) pirma kartą paminima 1545 m. liepos 27 d. Livonijos ordino magistro Hermano Hasenkampo paskirtų įgaliotinių Livonijos ir Lietuvos Didžiosios Kunigaikštystės sienų patikros ataskaitoje.</w:t>
      </w:r>
    </w:p>
    <w:p w:rsidR="0063058D" w:rsidRPr="00117225" w:rsidRDefault="0063058D" w:rsidP="0063058D">
      <w:pPr>
        <w:spacing w:line="240" w:lineRule="auto"/>
        <w:rPr>
          <w:rFonts w:ascii="Times New Roman" w:hAnsi="Times New Roman" w:cs="Times New Roman"/>
          <w:b/>
          <w:color w:val="000000"/>
          <w:sz w:val="24"/>
          <w:szCs w:val="24"/>
          <w:lang w:val="af-ZA"/>
        </w:rPr>
      </w:pPr>
      <w:r w:rsidRPr="00117225">
        <w:rPr>
          <w:rFonts w:ascii="Times New Roman" w:hAnsi="Times New Roman" w:cs="Times New Roman"/>
          <w:b/>
          <w:color w:val="000000"/>
          <w:sz w:val="24"/>
          <w:szCs w:val="24"/>
          <w:lang w:val="af-ZA"/>
        </w:rPr>
        <w:t>Apie kelionę:</w:t>
      </w:r>
    </w:p>
    <w:p w:rsidR="0063058D" w:rsidRPr="00117225" w:rsidRDefault="0063058D" w:rsidP="0063058D">
      <w:pPr>
        <w:spacing w:line="240" w:lineRule="auto"/>
        <w:ind w:firstLine="0"/>
        <w:rPr>
          <w:rFonts w:ascii="Times New Roman" w:hAnsi="Times New Roman" w:cs="Times New Roman"/>
          <w:sz w:val="24"/>
          <w:szCs w:val="24"/>
          <w:shd w:val="clear" w:color="auto" w:fill="FFFFFF"/>
          <w:lang w:val="af-ZA"/>
        </w:rPr>
      </w:pPr>
      <w:r w:rsidRPr="0043330A">
        <w:rPr>
          <w:rFonts w:ascii="Times New Roman" w:hAnsi="Times New Roman" w:cs="Times New Roman"/>
          <w:b/>
          <w:sz w:val="24"/>
          <w:szCs w:val="24"/>
          <w:lang w:val="af-ZA"/>
        </w:rPr>
        <w:t>Plaukimas prasideda</w:t>
      </w:r>
      <w:r w:rsidRPr="00117225">
        <w:rPr>
          <w:rFonts w:ascii="Times New Roman" w:hAnsi="Times New Roman" w:cs="Times New Roman"/>
          <w:sz w:val="24"/>
          <w:szCs w:val="24"/>
          <w:lang w:val="af-ZA"/>
        </w:rPr>
        <w:t xml:space="preserve"> </w:t>
      </w:r>
      <w:r w:rsidR="00D920E9">
        <w:rPr>
          <w:rFonts w:ascii="Times New Roman" w:hAnsi="Times New Roman" w:cs="Times New Roman"/>
          <w:sz w:val="24"/>
          <w:szCs w:val="24"/>
          <w:lang w:val="af-ZA"/>
        </w:rPr>
        <w:t>Akmenaičių kaime, Kuršėnų kaimiškoji seniūnija Šiaulių raj (GPS:</w:t>
      </w:r>
      <w:r w:rsidR="00D920E9" w:rsidRPr="00D920E9">
        <w:t xml:space="preserve"> </w:t>
      </w:r>
      <w:r w:rsidR="00D920E9" w:rsidRPr="00D920E9">
        <w:rPr>
          <w:rFonts w:ascii="Times New Roman" w:hAnsi="Times New Roman" w:cs="Times New Roman"/>
          <w:sz w:val="24"/>
          <w:szCs w:val="24"/>
          <w:lang w:val="af-ZA"/>
        </w:rPr>
        <w:t>55°56′24  22°56′07</w:t>
      </w:r>
      <w:r w:rsidR="00D920E9">
        <w:rPr>
          <w:rFonts w:ascii="Times New Roman" w:hAnsi="Times New Roman" w:cs="Times New Roman"/>
          <w:sz w:val="24"/>
          <w:szCs w:val="24"/>
          <w:lang w:val="af-ZA"/>
        </w:rPr>
        <w:t xml:space="preserve">). </w:t>
      </w:r>
      <w:r w:rsidRPr="00117225">
        <w:rPr>
          <w:rFonts w:ascii="Times New Roman" w:eastAsia="Times New Roman" w:hAnsi="Times New Roman" w:cs="Times New Roman"/>
          <w:sz w:val="24"/>
          <w:szCs w:val="24"/>
          <w:lang w:val="af-ZA" w:eastAsia="en-GB"/>
        </w:rPr>
        <w:t xml:space="preserve">Tęsiasi apie </w:t>
      </w:r>
      <w:r w:rsidR="00D920E9">
        <w:rPr>
          <w:rFonts w:ascii="Times New Roman" w:eastAsia="Times New Roman" w:hAnsi="Times New Roman" w:cs="Times New Roman"/>
          <w:sz w:val="24"/>
          <w:szCs w:val="24"/>
          <w:lang w:val="af-ZA" w:eastAsia="en-GB"/>
        </w:rPr>
        <w:t>4</w:t>
      </w:r>
      <w:r w:rsidRPr="00117225">
        <w:rPr>
          <w:rFonts w:ascii="Times New Roman" w:eastAsia="Times New Roman" w:hAnsi="Times New Roman" w:cs="Times New Roman"/>
          <w:sz w:val="24"/>
          <w:szCs w:val="24"/>
          <w:lang w:val="af-ZA" w:eastAsia="en-GB"/>
        </w:rPr>
        <w:t xml:space="preserve"> val.</w:t>
      </w:r>
      <w:r w:rsidRPr="00117225">
        <w:rPr>
          <w:rFonts w:ascii="Times New Roman" w:hAnsi="Times New Roman" w:cs="Times New Roman"/>
          <w:sz w:val="24"/>
          <w:szCs w:val="24"/>
          <w:shd w:val="clear" w:color="auto" w:fill="FFFFFF"/>
          <w:lang w:val="af-ZA"/>
        </w:rPr>
        <w:t>, tad atvykti galite kada Jums patogu. Daugiausia išplaukiama apie 10 - 11 valandą, grįžtama apie 17 - 18 valandą. </w:t>
      </w:r>
      <w:r w:rsidR="00D920E9">
        <w:rPr>
          <w:rFonts w:ascii="Times New Roman" w:hAnsi="Times New Roman" w:cs="Times New Roman"/>
          <w:sz w:val="24"/>
          <w:szCs w:val="24"/>
          <w:shd w:val="clear" w:color="auto" w:fill="FFFFFF"/>
          <w:lang w:val="af-ZA"/>
        </w:rPr>
        <w:t xml:space="preserve"> </w:t>
      </w:r>
      <w:r w:rsidRPr="00117225">
        <w:rPr>
          <w:rFonts w:ascii="Times New Roman" w:hAnsi="Times New Roman" w:cs="Times New Roman"/>
          <w:sz w:val="24"/>
          <w:szCs w:val="24"/>
          <w:shd w:val="clear" w:color="auto" w:fill="FFFFFF"/>
          <w:lang w:val="af-ZA"/>
        </w:rPr>
        <w:t>Kiekvieną grupę aprūpinsime tiksliais baidarių maršrutų žemėlapiais su aprašymais.</w:t>
      </w:r>
    </w:p>
    <w:p w:rsidR="00117225" w:rsidRPr="00117225" w:rsidRDefault="0063058D" w:rsidP="00117225">
      <w:pPr>
        <w:spacing w:line="240" w:lineRule="auto"/>
        <w:rPr>
          <w:rFonts w:ascii="Times New Roman" w:hAnsi="Times New Roman" w:cs="Times New Roman"/>
          <w:sz w:val="24"/>
          <w:szCs w:val="24"/>
          <w:shd w:val="clear" w:color="auto" w:fill="FFFFFF"/>
          <w:lang w:val="af-ZA"/>
        </w:rPr>
      </w:pPr>
      <w:r w:rsidRPr="00117225">
        <w:rPr>
          <w:rFonts w:ascii="Times New Roman" w:hAnsi="Times New Roman" w:cs="Times New Roman"/>
          <w:sz w:val="24"/>
          <w:szCs w:val="24"/>
          <w:shd w:val="clear" w:color="auto" w:fill="FFFFFF"/>
          <w:lang w:val="af-ZA"/>
        </w:rPr>
        <w:t xml:space="preserve">Plaukdami baidarėmis </w:t>
      </w:r>
      <w:r w:rsidR="00117225" w:rsidRPr="00117225">
        <w:rPr>
          <w:rFonts w:ascii="Times New Roman" w:hAnsi="Times New Roman" w:cs="Times New Roman"/>
          <w:sz w:val="24"/>
          <w:szCs w:val="24"/>
          <w:shd w:val="clear" w:color="auto" w:fill="FFFFFF"/>
          <w:lang w:val="af-ZA"/>
        </w:rPr>
        <w:t>galėsite grožėtis ne tik  pušynų ir pakrančių pievų žaluma, upės povandeninio pasaulio įdomybėmis, bet ir gamtos</w:t>
      </w:r>
      <w:r w:rsidR="005C75C0">
        <w:rPr>
          <w:rFonts w:ascii="Times New Roman" w:hAnsi="Times New Roman" w:cs="Times New Roman"/>
          <w:sz w:val="24"/>
          <w:szCs w:val="24"/>
          <w:shd w:val="clear" w:color="auto" w:fill="FFFFFF"/>
          <w:lang w:val="af-ZA"/>
        </w:rPr>
        <w:t>, kultūros</w:t>
      </w:r>
      <w:r w:rsidR="00117225" w:rsidRPr="00117225">
        <w:rPr>
          <w:rFonts w:ascii="Times New Roman" w:hAnsi="Times New Roman" w:cs="Times New Roman"/>
          <w:sz w:val="24"/>
          <w:szCs w:val="24"/>
          <w:shd w:val="clear" w:color="auto" w:fill="FFFFFF"/>
          <w:lang w:val="af-ZA"/>
        </w:rPr>
        <w:t xml:space="preserve"> paveldo objektais.</w:t>
      </w:r>
    </w:p>
    <w:p w:rsidR="005E719C" w:rsidRDefault="00117225" w:rsidP="005E719C">
      <w:pPr>
        <w:spacing w:line="240" w:lineRule="auto"/>
        <w:rPr>
          <w:rFonts w:ascii="Times New Roman" w:hAnsi="Times New Roman" w:cs="Times New Roman"/>
          <w:sz w:val="24"/>
          <w:szCs w:val="24"/>
          <w:shd w:val="clear" w:color="auto" w:fill="FFFFFF"/>
          <w:lang w:val="af-ZA"/>
        </w:rPr>
      </w:pPr>
      <w:r w:rsidRPr="00117225">
        <w:rPr>
          <w:rFonts w:ascii="Times New Roman" w:hAnsi="Times New Roman" w:cs="Times New Roman"/>
          <w:sz w:val="24"/>
          <w:szCs w:val="24"/>
          <w:shd w:val="clear" w:color="auto" w:fill="FFFFFF"/>
          <w:lang w:val="af-ZA"/>
        </w:rPr>
        <w:t>Praplauksite šiuos objektus:</w:t>
      </w:r>
    </w:p>
    <w:p w:rsidR="005E719C" w:rsidRPr="00AC56BA" w:rsidRDefault="005E719C" w:rsidP="00AC56BA">
      <w:pPr>
        <w:pStyle w:val="Sraopastraipa"/>
        <w:numPr>
          <w:ilvl w:val="0"/>
          <w:numId w:val="15"/>
        </w:numPr>
        <w:spacing w:line="240" w:lineRule="auto"/>
        <w:rPr>
          <w:rFonts w:ascii="Times New Roman" w:hAnsi="Times New Roman" w:cs="Times New Roman"/>
          <w:sz w:val="24"/>
          <w:szCs w:val="24"/>
          <w:lang w:val="af-ZA"/>
        </w:rPr>
      </w:pPr>
      <w:r w:rsidRPr="00AC56BA">
        <w:rPr>
          <w:rFonts w:ascii="Times New Roman" w:hAnsi="Times New Roman" w:cs="Times New Roman"/>
          <w:b/>
          <w:sz w:val="24"/>
          <w:szCs w:val="24"/>
          <w:shd w:val="clear" w:color="auto" w:fill="FFFFFF"/>
          <w:lang w:val="af-ZA"/>
        </w:rPr>
        <w:t>Daugėlių ąžuolą V.</w:t>
      </w:r>
      <w:r w:rsidR="00E14CFD" w:rsidRPr="00AC56BA">
        <w:rPr>
          <w:rFonts w:ascii="Times New Roman" w:hAnsi="Times New Roman" w:cs="Times New Roman"/>
          <w:b/>
          <w:sz w:val="24"/>
          <w:szCs w:val="24"/>
          <w:shd w:val="clear" w:color="auto" w:fill="FFFFFF"/>
          <w:lang w:val="af-ZA"/>
        </w:rPr>
        <w:t xml:space="preserve"> </w:t>
      </w:r>
      <w:r w:rsidRPr="00AC56BA">
        <w:rPr>
          <w:rFonts w:ascii="Times New Roman" w:hAnsi="Times New Roman" w:cs="Times New Roman"/>
          <w:b/>
          <w:sz w:val="24"/>
          <w:szCs w:val="24"/>
          <w:lang w:val="af-ZA"/>
        </w:rPr>
        <w:t xml:space="preserve">Medis – paprastasis ąžuolas. </w:t>
      </w:r>
      <w:r w:rsidRPr="00AC56BA">
        <w:rPr>
          <w:rFonts w:ascii="Times New Roman" w:hAnsi="Times New Roman" w:cs="Times New Roman"/>
          <w:sz w:val="24"/>
          <w:szCs w:val="24"/>
          <w:lang w:val="af-ZA"/>
        </w:rPr>
        <w:t>Auga Kuršėnų miesto seniūnijos, Kuršėnų miškų urėdijos Gulbinų girininkijos teritorijoje (264 kvartale), Daugėlių miško parke. Medžio kamieno apimtis 1,3 m aukštyje – 3,3 m, aukštis – 26 m. Saugomu paskelbtas 2012 m. Koordinatės 55.9583923, 22.9341448</w:t>
      </w:r>
    </w:p>
    <w:p w:rsidR="005E719C" w:rsidRPr="00AC56BA" w:rsidRDefault="005E719C" w:rsidP="00AC56BA">
      <w:pPr>
        <w:pStyle w:val="Sraopastraipa"/>
        <w:numPr>
          <w:ilvl w:val="0"/>
          <w:numId w:val="15"/>
        </w:numPr>
        <w:spacing w:line="240" w:lineRule="auto"/>
        <w:rPr>
          <w:rFonts w:ascii="Times New Roman" w:eastAsia="Times New Roman" w:hAnsi="Times New Roman" w:cs="Times New Roman"/>
          <w:sz w:val="24"/>
          <w:szCs w:val="17"/>
          <w:lang w:eastAsia="en-GB"/>
        </w:rPr>
      </w:pPr>
      <w:r w:rsidRPr="00AC56BA">
        <w:rPr>
          <w:rFonts w:ascii="Times New Roman" w:hAnsi="Times New Roman" w:cs="Times New Roman"/>
          <w:b/>
          <w:sz w:val="24"/>
          <w:szCs w:val="24"/>
          <w:shd w:val="clear" w:color="auto" w:fill="FFFFFF"/>
          <w:lang w:val="af-ZA"/>
        </w:rPr>
        <w:t xml:space="preserve">Ketūnų dvaro sodybos fragmentus. </w:t>
      </w:r>
      <w:r w:rsidRPr="00AC56BA">
        <w:rPr>
          <w:rFonts w:ascii="Times New Roman" w:hAnsi="Times New Roman" w:cs="Times New Roman"/>
          <w:sz w:val="24"/>
          <w:lang w:val="af-ZA"/>
        </w:rPr>
        <w:t>Anksčiausias Ketūnų paminėjimas kol kas aptinkamas dokumentuose yra 1575 metai. Ketūnų dvaras, koks buvo prieš išparceliavimą priėmus žemės reformą 1922 metais susiformavo per keletą amžių. Iš pradžių buvusi kaip akalica, ji pamažu formavosi į didesnę valdą, kol XIX a. pirmoje pusėje pasiekė per 1400 ha dvaro dydį. Ketūnų dvaro istorija neatsiejama nuo Narbutų giminės, tačiau šiose žemėse, Ketūnų, Micaičių dvarelius valdė ir kitos bajorų giminės, tačiau svarbiausia iki XIX amžiaus antros pusės buvo Narbutai. Šiandien yra išlikęs Ketūnų dvaro kumetynas.  </w:t>
      </w:r>
      <w:r w:rsidRPr="00AC56BA">
        <w:rPr>
          <w:rFonts w:ascii="Times New Roman" w:hAnsi="Times New Roman" w:cs="Times New Roman"/>
          <w:sz w:val="24"/>
          <w:szCs w:val="24"/>
          <w:lang w:val="af-ZA"/>
        </w:rPr>
        <w:t xml:space="preserve">Koordinatės </w:t>
      </w:r>
      <w:r w:rsidRPr="00AC56BA">
        <w:rPr>
          <w:rFonts w:ascii="Times New Roman" w:eastAsia="Times New Roman" w:hAnsi="Times New Roman" w:cs="Times New Roman"/>
          <w:sz w:val="24"/>
          <w:szCs w:val="17"/>
          <w:lang w:eastAsia="en-GB"/>
        </w:rPr>
        <w:t>55.96478, 22.93931</w:t>
      </w:r>
    </w:p>
    <w:p w:rsidR="005E719C" w:rsidRPr="00AC56BA" w:rsidRDefault="005E719C" w:rsidP="00AC56BA">
      <w:pPr>
        <w:pStyle w:val="Sraopastraipa"/>
        <w:numPr>
          <w:ilvl w:val="0"/>
          <w:numId w:val="15"/>
        </w:numPr>
        <w:spacing w:line="240" w:lineRule="auto"/>
        <w:rPr>
          <w:rFonts w:ascii="Times New Roman" w:eastAsia="Times New Roman" w:hAnsi="Times New Roman" w:cs="Times New Roman"/>
          <w:sz w:val="24"/>
          <w:szCs w:val="24"/>
          <w:lang w:val="af-ZA" w:eastAsia="en-GB"/>
        </w:rPr>
      </w:pPr>
      <w:r w:rsidRPr="00AC56BA">
        <w:rPr>
          <w:rFonts w:ascii="Times New Roman" w:hAnsi="Times New Roman" w:cs="Times New Roman"/>
          <w:b/>
          <w:sz w:val="24"/>
          <w:szCs w:val="24"/>
          <w:shd w:val="clear" w:color="auto" w:fill="FFFFFF"/>
          <w:lang w:val="af-ZA"/>
        </w:rPr>
        <w:t xml:space="preserve">Elnyną. </w:t>
      </w:r>
      <w:r w:rsidRPr="00AC56BA">
        <w:rPr>
          <w:rFonts w:ascii="Times New Roman" w:hAnsi="Times New Roman" w:cs="Times New Roman"/>
          <w:sz w:val="24"/>
          <w:szCs w:val="24"/>
          <w:shd w:val="clear" w:color="auto" w:fill="FFFFFF"/>
          <w:lang w:val="af-ZA"/>
        </w:rPr>
        <w:t>Elnyne auginami įvairaus amžiaus elnių patinai ir patelės. Elnyne auginami elniai yra be galo jaukūs.</w:t>
      </w:r>
      <w:r w:rsidRPr="00AC56BA">
        <w:rPr>
          <w:rFonts w:ascii="Times New Roman" w:hAnsi="Times New Roman" w:cs="Times New Roman"/>
          <w:sz w:val="24"/>
          <w:szCs w:val="24"/>
          <w:lang w:val="af-ZA"/>
        </w:rPr>
        <w:t xml:space="preserve"> Koordinatės </w:t>
      </w:r>
      <w:r w:rsidRPr="00AC56BA">
        <w:rPr>
          <w:rFonts w:ascii="Times New Roman" w:eastAsia="Times New Roman" w:hAnsi="Times New Roman" w:cs="Times New Roman"/>
          <w:sz w:val="24"/>
          <w:szCs w:val="24"/>
          <w:lang w:val="af-ZA" w:eastAsia="en-GB"/>
        </w:rPr>
        <w:t>55.96891, 22.9381</w:t>
      </w:r>
    </w:p>
    <w:p w:rsidR="005E719C" w:rsidRPr="00AC56BA" w:rsidRDefault="0049489C" w:rsidP="00AC56BA">
      <w:pPr>
        <w:pStyle w:val="Sraopastraipa"/>
        <w:numPr>
          <w:ilvl w:val="0"/>
          <w:numId w:val="15"/>
        </w:numPr>
        <w:spacing w:line="240" w:lineRule="auto"/>
        <w:rPr>
          <w:rFonts w:ascii="Times New Roman" w:eastAsia="Times New Roman" w:hAnsi="Times New Roman" w:cs="Times New Roman"/>
          <w:sz w:val="24"/>
          <w:szCs w:val="24"/>
          <w:lang w:eastAsia="en-GB"/>
        </w:rPr>
      </w:pPr>
      <w:r w:rsidRPr="00AC56BA">
        <w:rPr>
          <w:rFonts w:ascii="Times New Roman" w:hAnsi="Times New Roman" w:cs="Times New Roman"/>
          <w:b/>
          <w:sz w:val="24"/>
          <w:szCs w:val="24"/>
          <w:shd w:val="clear" w:color="auto" w:fill="FFFFFF"/>
          <w:lang w:val="af-ZA"/>
        </w:rPr>
        <w:t>Geležinkelio tiltą per Ventą</w:t>
      </w:r>
      <w:r w:rsidR="005E719C" w:rsidRPr="00AC56BA">
        <w:rPr>
          <w:rFonts w:ascii="Times New Roman" w:hAnsi="Times New Roman" w:cs="Times New Roman"/>
          <w:b/>
          <w:sz w:val="24"/>
          <w:szCs w:val="24"/>
          <w:shd w:val="clear" w:color="auto" w:fill="FFFFFF"/>
          <w:lang w:val="af-ZA"/>
        </w:rPr>
        <w:t>.</w:t>
      </w:r>
      <w:r w:rsidR="005E719C" w:rsidRPr="00AC56BA">
        <w:rPr>
          <w:rFonts w:ascii="Times New Roman" w:hAnsi="Times New Roman" w:cs="Times New Roman"/>
          <w:sz w:val="24"/>
          <w:szCs w:val="24"/>
          <w:shd w:val="clear" w:color="auto" w:fill="FFFFFF"/>
          <w:lang w:val="af-ZA"/>
        </w:rPr>
        <w:t xml:space="preserve"> Koordinatės </w:t>
      </w:r>
      <w:r w:rsidR="005E719C" w:rsidRPr="00AC56BA">
        <w:rPr>
          <w:rFonts w:ascii="Times New Roman" w:eastAsia="Times New Roman" w:hAnsi="Times New Roman" w:cs="Times New Roman"/>
          <w:sz w:val="24"/>
          <w:szCs w:val="24"/>
          <w:lang w:eastAsia="en-GB"/>
        </w:rPr>
        <w:t>55.98001, 22.95089</w:t>
      </w:r>
    </w:p>
    <w:p w:rsidR="00605910" w:rsidRPr="00AC56BA" w:rsidRDefault="00F42331" w:rsidP="00AC56BA">
      <w:pPr>
        <w:pStyle w:val="Sraopastraipa"/>
        <w:numPr>
          <w:ilvl w:val="0"/>
          <w:numId w:val="15"/>
        </w:numPr>
        <w:spacing w:line="240" w:lineRule="auto"/>
        <w:rPr>
          <w:rFonts w:ascii="Times New Roman" w:hAnsi="Times New Roman" w:cs="Times New Roman"/>
          <w:sz w:val="24"/>
          <w:szCs w:val="24"/>
          <w:shd w:val="clear" w:color="auto" w:fill="FFFFFF"/>
          <w:lang w:val="af-ZA"/>
        </w:rPr>
      </w:pPr>
      <w:r w:rsidRPr="00AC56BA">
        <w:rPr>
          <w:rFonts w:ascii="Times New Roman" w:hAnsi="Times New Roman" w:cs="Times New Roman"/>
          <w:b/>
          <w:sz w:val="24"/>
          <w:szCs w:val="24"/>
          <w:shd w:val="clear" w:color="auto" w:fill="FFFFFF"/>
          <w:lang w:val="af-ZA"/>
        </w:rPr>
        <w:t>Milvidų ąžuolą</w:t>
      </w:r>
      <w:r w:rsidR="005E719C" w:rsidRPr="00AC56BA">
        <w:rPr>
          <w:rFonts w:ascii="Times New Roman" w:hAnsi="Times New Roman" w:cs="Times New Roman"/>
          <w:b/>
          <w:sz w:val="24"/>
          <w:szCs w:val="24"/>
          <w:shd w:val="clear" w:color="auto" w:fill="FFFFFF"/>
          <w:lang w:val="af-ZA"/>
        </w:rPr>
        <w:t>.</w:t>
      </w:r>
      <w:r w:rsidR="005E719C" w:rsidRPr="00AC56BA">
        <w:rPr>
          <w:rFonts w:ascii="Times New Roman" w:hAnsi="Times New Roman" w:cs="Times New Roman"/>
          <w:sz w:val="24"/>
          <w:szCs w:val="24"/>
          <w:shd w:val="clear" w:color="auto" w:fill="FFFFFF"/>
          <w:lang w:val="af-ZA"/>
        </w:rPr>
        <w:t xml:space="preserve"> </w:t>
      </w:r>
      <w:r w:rsidR="005E719C" w:rsidRPr="00AC56BA">
        <w:rPr>
          <w:rFonts w:ascii="Times New Roman" w:hAnsi="Times New Roman" w:cs="Times New Roman"/>
          <w:sz w:val="24"/>
          <w:szCs w:val="24"/>
          <w:lang w:val="af-ZA"/>
        </w:rPr>
        <w:t xml:space="preserve">Medis – paprastasis ąžuolas. Auga Kuršėnų miesto seniūnijoje, Kuršėnų m., Stoties g. 87.  Medžio kamieno apimtis 1,3 m aukštyje – 5,04 m, aukštis – 26 m. Saugomu paskelbtas 2012 m. Koordinatės </w:t>
      </w:r>
      <w:r w:rsidR="005E719C" w:rsidRPr="00AC56BA">
        <w:rPr>
          <w:rFonts w:ascii="Times New Roman" w:hAnsi="Times New Roman" w:cs="Times New Roman"/>
          <w:bCs/>
          <w:sz w:val="24"/>
          <w:szCs w:val="24"/>
          <w:shd w:val="clear" w:color="auto" w:fill="FFFFFF"/>
        </w:rPr>
        <w:t>55.9826610, 22.9320406</w:t>
      </w:r>
    </w:p>
    <w:p w:rsidR="00605910" w:rsidRPr="00AC56BA" w:rsidRDefault="00605910" w:rsidP="00AC56BA">
      <w:pPr>
        <w:pStyle w:val="Sraopastraipa"/>
        <w:numPr>
          <w:ilvl w:val="0"/>
          <w:numId w:val="15"/>
        </w:numPr>
        <w:spacing w:line="240" w:lineRule="auto"/>
        <w:rPr>
          <w:rFonts w:ascii="Times New Roman" w:hAnsi="Times New Roman" w:cs="Times New Roman"/>
          <w:sz w:val="24"/>
          <w:szCs w:val="24"/>
          <w:shd w:val="clear" w:color="auto" w:fill="FFFFFF"/>
          <w:lang w:val="af-ZA"/>
        </w:rPr>
      </w:pPr>
      <w:r w:rsidRPr="00AC56BA">
        <w:rPr>
          <w:rFonts w:ascii="Times New Roman" w:hAnsi="Times New Roman" w:cs="Times New Roman"/>
          <w:b/>
          <w:sz w:val="24"/>
          <w:szCs w:val="24"/>
          <w:shd w:val="clear" w:color="auto" w:fill="FFFFFF"/>
          <w:lang w:val="af-ZA"/>
        </w:rPr>
        <w:t>Daugėlių ąžuolą I.</w:t>
      </w:r>
      <w:r w:rsidRPr="00AC56BA">
        <w:rPr>
          <w:rFonts w:ascii="Times New Roman" w:hAnsi="Times New Roman" w:cs="Times New Roman"/>
          <w:sz w:val="24"/>
          <w:szCs w:val="24"/>
          <w:shd w:val="clear" w:color="auto" w:fill="FFFFFF"/>
          <w:lang w:val="af-ZA"/>
        </w:rPr>
        <w:t xml:space="preserve"> </w:t>
      </w:r>
      <w:r w:rsidRPr="00AC56BA">
        <w:rPr>
          <w:rFonts w:ascii="Times New Roman" w:hAnsi="Times New Roman" w:cs="Times New Roman"/>
          <w:sz w:val="24"/>
          <w:szCs w:val="24"/>
          <w:lang w:val="af-ZA"/>
        </w:rPr>
        <w:t>Medis – paprastasis ąžuolas. Auga Kuršėnų miesto seniūnijoje, Kuršėnų miškų urėdijos Gulbinų girininkijos teritorijoje (264 kvartale), Daugėlių miško parke. Medžio kamieno apimtis 1,3 m aukštyje – 4,8 m, aukštis – 36 m. Saugomu paskelbtas 2012 m. Koordinat</w:t>
      </w:r>
      <w:r w:rsidRPr="00AC56BA">
        <w:rPr>
          <w:rFonts w:ascii="Times New Roman" w:hAnsi="Times New Roman" w:cs="Times New Roman"/>
          <w:sz w:val="24"/>
          <w:szCs w:val="24"/>
          <w:lang w:val="lt-LT"/>
        </w:rPr>
        <w:t xml:space="preserve">ės </w:t>
      </w:r>
      <w:r w:rsidRPr="00AC56BA">
        <w:rPr>
          <w:rFonts w:ascii="Times New Roman" w:eastAsia="Times New Roman" w:hAnsi="Times New Roman" w:cs="Times New Roman"/>
          <w:sz w:val="24"/>
          <w:szCs w:val="24"/>
          <w:lang w:eastAsia="en-GB"/>
        </w:rPr>
        <w:t>55.98375, 22.93633</w:t>
      </w:r>
    </w:p>
    <w:p w:rsidR="00CA072B" w:rsidRPr="00AC56BA" w:rsidRDefault="00605910" w:rsidP="00AC56BA">
      <w:pPr>
        <w:pStyle w:val="Sraopastraipa"/>
        <w:numPr>
          <w:ilvl w:val="0"/>
          <w:numId w:val="15"/>
        </w:numPr>
        <w:shd w:val="clear" w:color="auto" w:fill="FFFFFF"/>
        <w:spacing w:line="240" w:lineRule="auto"/>
        <w:ind w:right="90"/>
        <w:rPr>
          <w:rFonts w:ascii="Arial" w:eastAsia="Times New Roman" w:hAnsi="Arial" w:cs="Arial"/>
          <w:color w:val="777777"/>
          <w:sz w:val="24"/>
          <w:szCs w:val="24"/>
          <w:lang w:eastAsia="en-GB"/>
        </w:rPr>
      </w:pPr>
      <w:r w:rsidRPr="00AC56BA">
        <w:rPr>
          <w:rFonts w:ascii="Times New Roman" w:hAnsi="Times New Roman" w:cs="Times New Roman"/>
          <w:b/>
          <w:sz w:val="24"/>
          <w:szCs w:val="24"/>
          <w:shd w:val="clear" w:color="auto" w:fill="FFFFFF"/>
          <w:lang w:val="af-ZA"/>
        </w:rPr>
        <w:t>Daugėlių ąžuolą II.</w:t>
      </w:r>
      <w:r w:rsidRPr="00AC56BA">
        <w:rPr>
          <w:rFonts w:ascii="Times New Roman" w:hAnsi="Times New Roman" w:cs="Times New Roman"/>
          <w:sz w:val="24"/>
          <w:szCs w:val="24"/>
          <w:shd w:val="clear" w:color="auto" w:fill="FFFFFF"/>
          <w:lang w:val="af-ZA"/>
        </w:rPr>
        <w:t xml:space="preserve"> </w:t>
      </w:r>
      <w:r w:rsidRPr="00AC56BA">
        <w:rPr>
          <w:rFonts w:ascii="Times New Roman" w:hAnsi="Times New Roman" w:cs="Times New Roman"/>
          <w:sz w:val="24"/>
          <w:szCs w:val="24"/>
          <w:lang w:val="af-ZA"/>
        </w:rPr>
        <w:t xml:space="preserve">Medis – paprastasis ąžuolas. Auga Kuršėnų miesto seniūnijoje, Kuršėnų miškų urėdijos Gulbinų girininkijos teritorijoje (264 kvartale), Daugėlių miško parke. Medžio kamieno apimtis 1,3 m aukštyje – 4,8 m, aukštis – 36 m. Saugomu paskelbtas 2012 m. Koordinatės </w:t>
      </w:r>
      <w:r w:rsidRPr="00AC56BA">
        <w:rPr>
          <w:rFonts w:ascii="Times New Roman" w:eastAsia="Times New Roman" w:hAnsi="Times New Roman" w:cs="Times New Roman"/>
          <w:sz w:val="24"/>
          <w:szCs w:val="24"/>
          <w:lang w:eastAsia="en-GB"/>
        </w:rPr>
        <w:t>55.9839, 22.93644</w:t>
      </w:r>
    </w:p>
    <w:p w:rsidR="00CA072B" w:rsidRPr="00AC56BA" w:rsidRDefault="00605910" w:rsidP="00AC56BA">
      <w:pPr>
        <w:pStyle w:val="Sraopastraipa"/>
        <w:numPr>
          <w:ilvl w:val="0"/>
          <w:numId w:val="15"/>
        </w:numPr>
        <w:shd w:val="clear" w:color="auto" w:fill="FFFFFF"/>
        <w:spacing w:line="240" w:lineRule="auto"/>
        <w:ind w:right="90"/>
        <w:rPr>
          <w:rFonts w:ascii="Arial" w:eastAsia="Times New Roman" w:hAnsi="Arial" w:cs="Arial"/>
          <w:color w:val="777777"/>
          <w:sz w:val="24"/>
          <w:szCs w:val="24"/>
          <w:lang w:eastAsia="en-GB"/>
        </w:rPr>
      </w:pPr>
      <w:r w:rsidRPr="00AC56BA">
        <w:rPr>
          <w:rFonts w:ascii="Times New Roman" w:hAnsi="Times New Roman" w:cs="Times New Roman"/>
          <w:b/>
          <w:sz w:val="24"/>
          <w:szCs w:val="24"/>
          <w:shd w:val="clear" w:color="auto" w:fill="FFFFFF"/>
          <w:lang w:val="af-ZA"/>
        </w:rPr>
        <w:t>Milvydų ąžuolą.</w:t>
      </w:r>
      <w:r w:rsidRPr="00AC56BA">
        <w:rPr>
          <w:rFonts w:ascii="Times New Roman" w:hAnsi="Times New Roman" w:cs="Times New Roman"/>
          <w:sz w:val="24"/>
          <w:szCs w:val="24"/>
          <w:shd w:val="clear" w:color="auto" w:fill="FFFFFF"/>
          <w:lang w:val="af-ZA"/>
        </w:rPr>
        <w:t xml:space="preserve"> </w:t>
      </w:r>
      <w:r w:rsidR="00CA072B" w:rsidRPr="00AC56BA">
        <w:rPr>
          <w:rFonts w:ascii="Times New Roman" w:hAnsi="Times New Roman" w:cs="Times New Roman"/>
          <w:sz w:val="24"/>
          <w:szCs w:val="24"/>
          <w:lang w:val="af-ZA"/>
        </w:rPr>
        <w:t xml:space="preserve">Medis – paprastasis ąžuolas. Auga Kuršėnų miesto seniūnijoje, Kuršėnų m., Stoties g. 87.  Medžio kamieno apimtis 1,3 m aukštyje – 5,04 m, aukštis – 26 m. Saugomu paskelbtas 2012 m. Koordinatės </w:t>
      </w:r>
      <w:r w:rsidR="00CA072B" w:rsidRPr="00AC56BA">
        <w:rPr>
          <w:rFonts w:ascii="Times New Roman" w:hAnsi="Times New Roman" w:cs="Times New Roman"/>
          <w:bCs/>
          <w:color w:val="000000"/>
          <w:sz w:val="24"/>
          <w:szCs w:val="24"/>
          <w:shd w:val="clear" w:color="auto" w:fill="FFFFFF"/>
        </w:rPr>
        <w:t>55.9826610, 22.9320406</w:t>
      </w:r>
    </w:p>
    <w:p w:rsidR="00CA072B" w:rsidRPr="00AC56BA" w:rsidRDefault="00CA072B" w:rsidP="00AC56BA">
      <w:pPr>
        <w:pStyle w:val="Sraopastraipa"/>
        <w:numPr>
          <w:ilvl w:val="0"/>
          <w:numId w:val="15"/>
        </w:numPr>
        <w:shd w:val="clear" w:color="auto" w:fill="FFFFFF"/>
        <w:spacing w:line="240" w:lineRule="auto"/>
        <w:ind w:right="90"/>
        <w:rPr>
          <w:rFonts w:ascii="Arial" w:eastAsia="Times New Roman" w:hAnsi="Arial" w:cs="Arial"/>
          <w:color w:val="777777"/>
          <w:sz w:val="24"/>
          <w:szCs w:val="24"/>
          <w:lang w:eastAsia="en-GB"/>
        </w:rPr>
      </w:pPr>
      <w:r w:rsidRPr="00AC56BA">
        <w:rPr>
          <w:rFonts w:ascii="Times New Roman" w:hAnsi="Times New Roman" w:cs="Times New Roman"/>
          <w:b/>
          <w:sz w:val="24"/>
          <w:szCs w:val="24"/>
          <w:shd w:val="clear" w:color="auto" w:fill="FFFFFF"/>
          <w:lang w:val="af-ZA"/>
        </w:rPr>
        <w:t>Milvydų dvarą.</w:t>
      </w:r>
      <w:r w:rsidRPr="00AC56BA">
        <w:rPr>
          <w:rFonts w:ascii="Times New Roman" w:hAnsi="Times New Roman" w:cs="Times New Roman"/>
          <w:sz w:val="24"/>
          <w:szCs w:val="24"/>
          <w:shd w:val="clear" w:color="auto" w:fill="FFFFFF"/>
          <w:lang w:val="af-ZA"/>
        </w:rPr>
        <w:t xml:space="preserve"> Šiame dvare gyveno ir mirė Laurynas Ivinskis 1879-1881. Dvaras priklausė I.Gruževskiui.</w:t>
      </w:r>
      <w:r w:rsidRPr="00AC56BA">
        <w:rPr>
          <w:rFonts w:ascii="Times New Roman" w:hAnsi="Times New Roman" w:cs="Times New Roman"/>
          <w:sz w:val="24"/>
          <w:szCs w:val="24"/>
          <w:lang w:val="af-ZA"/>
        </w:rPr>
        <w:t xml:space="preserve"> Koordinatės </w:t>
      </w:r>
      <w:r w:rsidRPr="00AC56BA">
        <w:rPr>
          <w:rFonts w:ascii="Times New Roman" w:eastAsia="Times New Roman" w:hAnsi="Times New Roman" w:cs="Times New Roman"/>
          <w:sz w:val="24"/>
          <w:szCs w:val="24"/>
          <w:lang w:val="af-ZA" w:eastAsia="en-GB"/>
        </w:rPr>
        <w:t>55.98368, 22.93115</w:t>
      </w:r>
    </w:p>
    <w:p w:rsidR="00CA072B" w:rsidRPr="00AC56BA" w:rsidRDefault="00F42331" w:rsidP="00AC56BA">
      <w:pPr>
        <w:pStyle w:val="Sraopastraipa"/>
        <w:numPr>
          <w:ilvl w:val="0"/>
          <w:numId w:val="15"/>
        </w:numPr>
        <w:shd w:val="clear" w:color="auto" w:fill="FFFFFF"/>
        <w:spacing w:line="240" w:lineRule="auto"/>
        <w:ind w:right="90"/>
        <w:rPr>
          <w:rFonts w:ascii="Arial" w:eastAsia="Times New Roman" w:hAnsi="Arial" w:cs="Arial"/>
          <w:color w:val="777777"/>
          <w:sz w:val="24"/>
          <w:szCs w:val="24"/>
          <w:lang w:eastAsia="en-GB"/>
        </w:rPr>
      </w:pPr>
      <w:r w:rsidRPr="00AC56BA">
        <w:rPr>
          <w:rFonts w:ascii="Times New Roman" w:hAnsi="Times New Roman" w:cs="Times New Roman"/>
          <w:b/>
          <w:sz w:val="24"/>
          <w:szCs w:val="24"/>
          <w:shd w:val="clear" w:color="auto" w:fill="FFFFFF"/>
          <w:lang w:val="af-ZA"/>
        </w:rPr>
        <w:lastRenderedPageBreak/>
        <w:t>Pavenčių ąžuolą</w:t>
      </w:r>
      <w:r w:rsidR="00CA072B" w:rsidRPr="00AC56BA">
        <w:rPr>
          <w:rFonts w:ascii="Times New Roman" w:hAnsi="Times New Roman" w:cs="Times New Roman"/>
          <w:b/>
          <w:sz w:val="24"/>
          <w:szCs w:val="24"/>
          <w:shd w:val="clear" w:color="auto" w:fill="FFFFFF"/>
          <w:lang w:val="af-ZA"/>
        </w:rPr>
        <w:t>.</w:t>
      </w:r>
      <w:r w:rsidR="00CA072B" w:rsidRPr="00AC56BA">
        <w:rPr>
          <w:rFonts w:ascii="Times New Roman" w:hAnsi="Times New Roman" w:cs="Times New Roman"/>
          <w:sz w:val="24"/>
          <w:szCs w:val="24"/>
          <w:shd w:val="clear" w:color="auto" w:fill="FFFFFF"/>
          <w:lang w:val="af-ZA"/>
        </w:rPr>
        <w:t xml:space="preserve"> </w:t>
      </w:r>
      <w:r w:rsidR="00CA072B" w:rsidRPr="00AC56BA">
        <w:rPr>
          <w:rFonts w:ascii="Times New Roman" w:hAnsi="Times New Roman" w:cs="Times New Roman"/>
          <w:sz w:val="24"/>
          <w:szCs w:val="24"/>
          <w:lang w:val="af-ZA"/>
        </w:rPr>
        <w:t xml:space="preserve">Medis – paprastasis ąžuolas. Auga Kuršėnų miesto seniūnijoje, Kuršėnų m., Stoties g. 91.  Medžio kamieno apimtis 1,3 m aukštyje – 5,0 m, kamieno apimtis prie žemės – 9,17 m, aukštis – 23 m. Saugomu paskelbtas 2012 m. Koordinatės </w:t>
      </w:r>
      <w:r w:rsidR="00CA072B" w:rsidRPr="00AC56BA">
        <w:rPr>
          <w:rFonts w:ascii="Times New Roman" w:eastAsia="Times New Roman" w:hAnsi="Times New Roman" w:cs="Times New Roman"/>
          <w:sz w:val="24"/>
          <w:szCs w:val="24"/>
          <w:lang w:eastAsia="en-GB"/>
        </w:rPr>
        <w:t>55.98508, 22.93157</w:t>
      </w:r>
    </w:p>
    <w:p w:rsidR="00CA072B" w:rsidRPr="00AC56BA" w:rsidRDefault="00AA0333" w:rsidP="00AC56BA">
      <w:pPr>
        <w:pStyle w:val="Sraopastraipa"/>
        <w:numPr>
          <w:ilvl w:val="0"/>
          <w:numId w:val="15"/>
        </w:numPr>
        <w:shd w:val="clear" w:color="auto" w:fill="FFFFFF"/>
        <w:spacing w:line="240" w:lineRule="auto"/>
        <w:ind w:right="90"/>
        <w:rPr>
          <w:rFonts w:ascii="Times New Roman" w:eastAsia="Times New Roman" w:hAnsi="Times New Roman" w:cs="Times New Roman"/>
          <w:color w:val="777777"/>
          <w:sz w:val="24"/>
          <w:szCs w:val="24"/>
          <w:lang w:eastAsia="en-GB"/>
        </w:rPr>
      </w:pPr>
      <w:r w:rsidRPr="00AC56BA">
        <w:rPr>
          <w:rFonts w:ascii="Times New Roman" w:hAnsi="Times New Roman" w:cs="Times New Roman"/>
          <w:b/>
          <w:sz w:val="24"/>
          <w:szCs w:val="24"/>
          <w:shd w:val="clear" w:color="auto" w:fill="FFFFFF"/>
          <w:lang w:val="af-ZA"/>
        </w:rPr>
        <w:t>Daugėlių ąžuolą IV</w:t>
      </w:r>
      <w:r w:rsidR="00CA072B" w:rsidRPr="00AC56BA">
        <w:rPr>
          <w:rFonts w:ascii="Times New Roman" w:hAnsi="Times New Roman" w:cs="Times New Roman"/>
          <w:b/>
          <w:sz w:val="24"/>
          <w:szCs w:val="24"/>
          <w:shd w:val="clear" w:color="auto" w:fill="FFFFFF"/>
          <w:lang w:val="af-ZA"/>
        </w:rPr>
        <w:t>.</w:t>
      </w:r>
      <w:r w:rsidR="00CA072B" w:rsidRPr="00AC56BA">
        <w:rPr>
          <w:rFonts w:ascii="Times New Roman" w:hAnsi="Times New Roman" w:cs="Times New Roman"/>
          <w:sz w:val="24"/>
          <w:szCs w:val="24"/>
          <w:shd w:val="clear" w:color="auto" w:fill="FFFFFF"/>
          <w:lang w:val="af-ZA"/>
        </w:rPr>
        <w:t xml:space="preserve"> </w:t>
      </w:r>
      <w:r w:rsidR="00CA072B" w:rsidRPr="00AC56BA">
        <w:rPr>
          <w:rFonts w:ascii="Times New Roman" w:hAnsi="Times New Roman" w:cs="Times New Roman"/>
          <w:sz w:val="24"/>
          <w:szCs w:val="24"/>
          <w:lang w:val="af-ZA"/>
        </w:rPr>
        <w:t xml:space="preserve">Medis – paprastasis ąžuolas. Auga Kuršėnų miesto seniūnijos, Kuršėnų miškų urėdijos Gulbinų girininkijos teritorijoje (264 kvartale), Daugėlių miško parke. Medžio kamieno apimtis 1,3 m aukštyje – 3,6 m, aukštis – 31 m. Saugomu paskelbtas 2012 m. Koordinatės </w:t>
      </w:r>
      <w:r w:rsidR="00CA072B" w:rsidRPr="00AC56BA">
        <w:rPr>
          <w:rFonts w:ascii="Times New Roman" w:hAnsi="Times New Roman" w:cs="Times New Roman"/>
          <w:bCs/>
          <w:color w:val="000000"/>
          <w:sz w:val="24"/>
          <w:szCs w:val="24"/>
          <w:shd w:val="clear" w:color="auto" w:fill="FFFFFF"/>
        </w:rPr>
        <w:t>55.9849854, 22.9348772</w:t>
      </w:r>
    </w:p>
    <w:p w:rsidR="00CA072B" w:rsidRPr="00AC56BA" w:rsidRDefault="00CA072B" w:rsidP="00AC56BA">
      <w:pPr>
        <w:pStyle w:val="Sraopastraipa"/>
        <w:numPr>
          <w:ilvl w:val="0"/>
          <w:numId w:val="15"/>
        </w:numPr>
        <w:shd w:val="clear" w:color="auto" w:fill="FFFFFF"/>
        <w:spacing w:line="240" w:lineRule="auto"/>
        <w:ind w:right="90"/>
        <w:rPr>
          <w:rFonts w:ascii="Times New Roman" w:eastAsia="Times New Roman" w:hAnsi="Times New Roman" w:cs="Times New Roman"/>
          <w:color w:val="777777"/>
          <w:sz w:val="24"/>
          <w:szCs w:val="24"/>
          <w:lang w:eastAsia="en-GB"/>
        </w:rPr>
      </w:pPr>
      <w:r w:rsidRPr="00AC56BA">
        <w:rPr>
          <w:rFonts w:ascii="Times New Roman" w:hAnsi="Times New Roman" w:cs="Times New Roman"/>
          <w:b/>
          <w:sz w:val="24"/>
          <w:szCs w:val="24"/>
          <w:shd w:val="clear" w:color="auto" w:fill="FFFFFF"/>
          <w:lang w:val="af-ZA"/>
        </w:rPr>
        <w:t>Daugėlių ąžuolą III</w:t>
      </w:r>
      <w:r w:rsidRPr="00AC56BA">
        <w:rPr>
          <w:rFonts w:ascii="Times New Roman" w:hAnsi="Times New Roman" w:cs="Times New Roman"/>
          <w:sz w:val="24"/>
          <w:szCs w:val="24"/>
          <w:shd w:val="clear" w:color="auto" w:fill="FFFFFF"/>
          <w:lang w:val="af-ZA"/>
        </w:rPr>
        <w:t xml:space="preserve">. </w:t>
      </w:r>
      <w:r w:rsidRPr="00AC56BA">
        <w:rPr>
          <w:rFonts w:ascii="Times New Roman" w:hAnsi="Times New Roman" w:cs="Times New Roman"/>
          <w:sz w:val="24"/>
          <w:szCs w:val="24"/>
          <w:lang w:val="af-ZA"/>
        </w:rPr>
        <w:t xml:space="preserve">Medis – paprastasis ąžuolas. Auga Kuršėnų miesto seniūnijoje, Kuršėnų miškų urėdijos Gulbinų girininkijos teritorijoje (264 kvartale), Daugėlių miško parke. Medžio kamieno apimtis 1,3 m aukštyje – 4,0 m, aukštis – 35 m. Saugomu paskelbtas 2012 m. Koordinatės </w:t>
      </w:r>
      <w:r w:rsidRPr="00AC56BA">
        <w:rPr>
          <w:rFonts w:ascii="Times New Roman" w:hAnsi="Times New Roman" w:cs="Times New Roman"/>
          <w:bCs/>
          <w:color w:val="000000"/>
          <w:sz w:val="24"/>
          <w:szCs w:val="24"/>
          <w:shd w:val="clear" w:color="auto" w:fill="FFFFFF"/>
        </w:rPr>
        <w:t>55.9849854, 22.9348772</w:t>
      </w:r>
    </w:p>
    <w:p w:rsidR="00CA072B" w:rsidRPr="00AC56BA" w:rsidRDefault="00CA072B" w:rsidP="00AC56BA">
      <w:pPr>
        <w:pStyle w:val="Sraopastraipa"/>
        <w:numPr>
          <w:ilvl w:val="0"/>
          <w:numId w:val="15"/>
        </w:numPr>
        <w:shd w:val="clear" w:color="auto" w:fill="FFFFFF"/>
        <w:spacing w:line="240" w:lineRule="auto"/>
        <w:ind w:right="90"/>
        <w:rPr>
          <w:rFonts w:ascii="Times New Roman" w:eastAsia="Times New Roman" w:hAnsi="Times New Roman" w:cs="Times New Roman"/>
          <w:sz w:val="40"/>
          <w:szCs w:val="24"/>
          <w:lang w:eastAsia="en-GB"/>
        </w:rPr>
      </w:pPr>
      <w:r w:rsidRPr="00AC56BA">
        <w:rPr>
          <w:rFonts w:ascii="Times New Roman" w:hAnsi="Times New Roman" w:cs="Times New Roman"/>
          <w:b/>
          <w:sz w:val="24"/>
          <w:szCs w:val="24"/>
          <w:shd w:val="clear" w:color="auto" w:fill="FFFFFF"/>
          <w:lang w:val="af-ZA"/>
        </w:rPr>
        <w:t>Pėsčiųjų tiltą per Ventą</w:t>
      </w:r>
      <w:r w:rsidRPr="00AC56BA">
        <w:rPr>
          <w:rFonts w:ascii="Times New Roman" w:hAnsi="Times New Roman" w:cs="Times New Roman"/>
          <w:sz w:val="24"/>
          <w:szCs w:val="24"/>
          <w:shd w:val="clear" w:color="auto" w:fill="FFFFFF"/>
          <w:lang w:val="af-ZA"/>
        </w:rPr>
        <w:t xml:space="preserve">. Koordinatės </w:t>
      </w:r>
      <w:r w:rsidRPr="00AC56BA">
        <w:rPr>
          <w:rFonts w:ascii="Times New Roman" w:eastAsia="Times New Roman" w:hAnsi="Times New Roman" w:cs="Times New Roman"/>
          <w:sz w:val="24"/>
          <w:szCs w:val="17"/>
          <w:lang w:eastAsia="en-GB"/>
        </w:rPr>
        <w:t>55.98594, 22.93244</w:t>
      </w:r>
    </w:p>
    <w:p w:rsidR="00CA072B" w:rsidRPr="00AC56BA" w:rsidRDefault="00CA072B" w:rsidP="00AC56BA">
      <w:pPr>
        <w:pStyle w:val="Sraopastraipa"/>
        <w:numPr>
          <w:ilvl w:val="0"/>
          <w:numId w:val="15"/>
        </w:numPr>
        <w:shd w:val="clear" w:color="auto" w:fill="FFFFFF"/>
        <w:spacing w:line="240" w:lineRule="auto"/>
        <w:ind w:right="90"/>
        <w:rPr>
          <w:rFonts w:ascii="Times New Roman" w:eastAsia="Times New Roman" w:hAnsi="Times New Roman" w:cs="Times New Roman"/>
          <w:sz w:val="40"/>
          <w:szCs w:val="24"/>
          <w:lang w:eastAsia="en-GB"/>
        </w:rPr>
      </w:pPr>
      <w:r w:rsidRPr="00AC56BA">
        <w:rPr>
          <w:rFonts w:ascii="Times New Roman" w:hAnsi="Times New Roman" w:cs="Times New Roman"/>
          <w:b/>
          <w:sz w:val="24"/>
          <w:szCs w:val="24"/>
          <w:shd w:val="clear" w:color="auto" w:fill="FFFFFF"/>
          <w:lang w:val="af-ZA"/>
        </w:rPr>
        <w:t>Pėsčiųjų tiltą per Ventą.</w:t>
      </w:r>
      <w:r w:rsidRPr="00AC56BA">
        <w:rPr>
          <w:rFonts w:ascii="Times New Roman" w:hAnsi="Times New Roman" w:cs="Times New Roman"/>
          <w:sz w:val="24"/>
          <w:szCs w:val="24"/>
          <w:shd w:val="clear" w:color="auto" w:fill="FFFFFF"/>
          <w:lang w:val="af-ZA"/>
        </w:rPr>
        <w:t xml:space="preserve"> Koordinatės </w:t>
      </w:r>
      <w:r w:rsidRPr="00AC56BA">
        <w:rPr>
          <w:rFonts w:ascii="Times New Roman" w:eastAsia="Times New Roman" w:hAnsi="Times New Roman" w:cs="Times New Roman"/>
          <w:sz w:val="24"/>
          <w:szCs w:val="17"/>
          <w:lang w:eastAsia="en-GB"/>
        </w:rPr>
        <w:t>55.99555, 22.94187</w:t>
      </w:r>
    </w:p>
    <w:p w:rsidR="00AC56BA" w:rsidRPr="00AC56BA" w:rsidRDefault="00CA072B" w:rsidP="00AC56BA">
      <w:pPr>
        <w:pStyle w:val="Sraopastraipa"/>
        <w:numPr>
          <w:ilvl w:val="0"/>
          <w:numId w:val="15"/>
        </w:numPr>
        <w:shd w:val="clear" w:color="auto" w:fill="FFFFFF"/>
        <w:spacing w:line="240" w:lineRule="auto"/>
        <w:ind w:right="90"/>
        <w:rPr>
          <w:rFonts w:ascii="Times New Roman" w:eastAsia="Times New Roman" w:hAnsi="Times New Roman" w:cs="Times New Roman"/>
          <w:sz w:val="24"/>
          <w:szCs w:val="24"/>
          <w:lang w:val="af-ZA" w:eastAsia="en-GB"/>
        </w:rPr>
      </w:pPr>
      <w:r w:rsidRPr="00AC56BA">
        <w:rPr>
          <w:rFonts w:ascii="Times New Roman" w:hAnsi="Times New Roman" w:cs="Times New Roman"/>
          <w:b/>
          <w:sz w:val="24"/>
          <w:szCs w:val="24"/>
          <w:shd w:val="clear" w:color="auto" w:fill="FFFFFF"/>
          <w:lang w:val="af-ZA"/>
        </w:rPr>
        <w:t>Gaisrinę.</w:t>
      </w:r>
      <w:r w:rsidRPr="00AC56BA">
        <w:rPr>
          <w:rFonts w:ascii="Times New Roman" w:hAnsi="Times New Roman" w:cs="Times New Roman"/>
          <w:sz w:val="24"/>
          <w:szCs w:val="24"/>
          <w:shd w:val="clear" w:color="auto" w:fill="FFFFFF"/>
          <w:lang w:val="af-ZA"/>
        </w:rPr>
        <w:t xml:space="preserve"> </w:t>
      </w:r>
      <w:r w:rsidRPr="00AC56BA">
        <w:rPr>
          <w:rFonts w:ascii="Times New Roman" w:hAnsi="Times New Roman" w:cs="Times New Roman"/>
          <w:sz w:val="24"/>
          <w:szCs w:val="24"/>
          <w:lang w:val="af-ZA"/>
        </w:rPr>
        <w:t>Pirmoji Kuršėnų gaisrininkų draugija buvo įkurta 1886 metais. Draugija turėjo 2 siurblius, 9 statines, 2 kopėčias, 7 kablius, 15 kirvukų, 11 šalmų, 30 kepurių, 6 mundierius, 1 porą pakinktų, 120 metrų žarnų, 2 fakelus, 6 semtuvus ir 7 netikusius diržus. 1935 m. Kuršėnų savanoriai ugniagesiai nusprendė statyti mūrinę gaisrinę, kuri išlikusi iki mūsų dienų. Visi Kuršėnų miesto ir apylinkių gyventojai žinojo, kad, ištikus gaisrui, reikia skambinti telefonu – “5”, žinoma, kas turėjo priėjimą ir galimybę. Koordinatės 56.00121, 22.93753</w:t>
      </w:r>
    </w:p>
    <w:p w:rsidR="00AC56BA" w:rsidRPr="00AC56BA" w:rsidRDefault="00FF3CC0" w:rsidP="00AC56BA">
      <w:pPr>
        <w:pStyle w:val="Sraopastraipa"/>
        <w:numPr>
          <w:ilvl w:val="0"/>
          <w:numId w:val="15"/>
        </w:numPr>
        <w:shd w:val="clear" w:color="auto" w:fill="FFFFFF"/>
        <w:spacing w:line="240" w:lineRule="auto"/>
        <w:ind w:right="90"/>
        <w:rPr>
          <w:rFonts w:ascii="Times New Roman" w:eastAsia="Times New Roman" w:hAnsi="Times New Roman" w:cs="Times New Roman"/>
          <w:sz w:val="24"/>
          <w:szCs w:val="24"/>
          <w:lang w:val="af-ZA" w:eastAsia="en-GB"/>
        </w:rPr>
      </w:pPr>
      <w:r w:rsidRPr="00AC56BA">
        <w:rPr>
          <w:rFonts w:ascii="Times New Roman" w:hAnsi="Times New Roman" w:cs="Times New Roman"/>
          <w:b/>
          <w:sz w:val="24"/>
          <w:szCs w:val="24"/>
          <w:lang w:val="af-ZA"/>
        </w:rPr>
        <w:t>Paminklas rezistentams</w:t>
      </w:r>
      <w:r w:rsidR="00AC56BA" w:rsidRPr="00AC56BA">
        <w:rPr>
          <w:rFonts w:ascii="Times New Roman" w:hAnsi="Times New Roman" w:cs="Times New Roman"/>
          <w:b/>
          <w:sz w:val="24"/>
          <w:szCs w:val="24"/>
          <w:lang w:val="af-ZA"/>
        </w:rPr>
        <w:t xml:space="preserve"> atminti</w:t>
      </w:r>
      <w:r w:rsidR="00AC56BA" w:rsidRPr="00AC56BA">
        <w:rPr>
          <w:rFonts w:ascii="Times New Roman" w:hAnsi="Times New Roman" w:cs="Times New Roman"/>
          <w:sz w:val="24"/>
          <w:szCs w:val="24"/>
          <w:lang w:val="af-ZA"/>
        </w:rPr>
        <w:t xml:space="preserve">. </w:t>
      </w:r>
      <w:r w:rsidR="00AC56BA" w:rsidRPr="00AC56BA">
        <w:rPr>
          <w:rFonts w:ascii="Times New Roman" w:hAnsi="Times New Roman" w:cs="Times New Roman"/>
          <w:sz w:val="24"/>
          <w:szCs w:val="24"/>
          <w:shd w:val="clear" w:color="auto" w:fill="FFFFFF"/>
          <w:lang w:val="af-ZA"/>
        </w:rPr>
        <w:t>Paminklas pastatytas 1993 metais. Politinių kalinių ir tremtinių iniciatyva paminklas atidengtas ir pašventintas 1993 liepos 6d. švenčiant Lietuvos karaliaus Mindaugo karūnavimo šventę– Valstybės dieną. Pokario metais Ventos pakrantėje buvo užkasami rezistencijos kovų dalyvių lavonai. Paminklas pastatytas Kuršėnų politinių kalinių ir tremtinių iniciatyva. Daug pinigų paminklo statybai paaukojo patys tremtiniai, aukojo Kuršėnų miesto verslininkai, po 20000 talonų skyrė rajono taryba ir Kuršėnų miesto Taryba.</w:t>
      </w:r>
      <w:r w:rsidR="00AC56BA" w:rsidRPr="00AC56BA">
        <w:rPr>
          <w:rFonts w:ascii="Times New Roman" w:hAnsi="Times New Roman" w:cs="Times New Roman"/>
          <w:sz w:val="24"/>
          <w:szCs w:val="24"/>
          <w:lang w:val="af-ZA"/>
        </w:rPr>
        <w:t xml:space="preserve"> Koordinatės </w:t>
      </w:r>
      <w:r w:rsidR="00AC56BA" w:rsidRPr="00AC56BA">
        <w:rPr>
          <w:rFonts w:ascii="Times New Roman" w:eastAsia="Times New Roman" w:hAnsi="Times New Roman" w:cs="Times New Roman"/>
          <w:sz w:val="24"/>
          <w:szCs w:val="24"/>
          <w:lang w:val="af-ZA" w:eastAsia="en-GB"/>
        </w:rPr>
        <w:t>56.00112, 22.93606</w:t>
      </w:r>
    </w:p>
    <w:p w:rsidR="00AC56BA" w:rsidRPr="00AC56BA" w:rsidRDefault="00FF3CC0" w:rsidP="00AC56BA">
      <w:pPr>
        <w:pStyle w:val="Sraopastraipa"/>
        <w:numPr>
          <w:ilvl w:val="0"/>
          <w:numId w:val="15"/>
        </w:numPr>
        <w:shd w:val="clear" w:color="auto" w:fill="FFFFFF"/>
        <w:spacing w:line="240" w:lineRule="auto"/>
        <w:ind w:right="90"/>
        <w:rPr>
          <w:rFonts w:ascii="Times New Roman" w:eastAsia="Times New Roman" w:hAnsi="Times New Roman" w:cs="Times New Roman"/>
          <w:sz w:val="24"/>
          <w:szCs w:val="24"/>
          <w:lang w:val="af-ZA" w:eastAsia="en-GB"/>
        </w:rPr>
      </w:pPr>
      <w:proofErr w:type="spellStart"/>
      <w:r w:rsidRPr="00AC56BA">
        <w:rPr>
          <w:rFonts w:ascii="Times New Roman" w:hAnsi="Times New Roman" w:cs="Times New Roman"/>
          <w:b/>
          <w:sz w:val="24"/>
          <w:szCs w:val="24"/>
        </w:rPr>
        <w:t>Kuršėnų</w:t>
      </w:r>
      <w:proofErr w:type="spellEnd"/>
      <w:r w:rsidRPr="00AC56BA">
        <w:rPr>
          <w:rFonts w:ascii="Times New Roman" w:hAnsi="Times New Roman" w:cs="Times New Roman"/>
          <w:b/>
          <w:sz w:val="24"/>
          <w:szCs w:val="24"/>
        </w:rPr>
        <w:t xml:space="preserve"> </w:t>
      </w:r>
      <w:proofErr w:type="spellStart"/>
      <w:r w:rsidR="00AA0333" w:rsidRPr="00AC56BA">
        <w:rPr>
          <w:rFonts w:ascii="Times New Roman" w:hAnsi="Times New Roman" w:cs="Times New Roman"/>
          <w:b/>
          <w:sz w:val="24"/>
          <w:szCs w:val="24"/>
        </w:rPr>
        <w:t>dvarą</w:t>
      </w:r>
      <w:proofErr w:type="spellEnd"/>
      <w:r w:rsidR="00AA0333" w:rsidRPr="00AC56BA">
        <w:rPr>
          <w:rFonts w:ascii="Times New Roman" w:hAnsi="Times New Roman" w:cs="Times New Roman"/>
          <w:b/>
          <w:sz w:val="24"/>
          <w:szCs w:val="24"/>
        </w:rPr>
        <w:t>.</w:t>
      </w:r>
      <w:r w:rsidRPr="00AC56BA">
        <w:rPr>
          <w:rFonts w:ascii="Times New Roman" w:hAnsi="Times New Roman" w:cs="Times New Roman"/>
          <w:sz w:val="24"/>
          <w:szCs w:val="24"/>
        </w:rPr>
        <w:t xml:space="preserve"> </w:t>
      </w:r>
      <w:r w:rsidR="00AC56BA" w:rsidRPr="00AC56BA">
        <w:rPr>
          <w:rFonts w:ascii="Times New Roman" w:hAnsi="Times New Roman" w:cs="Times New Roman"/>
          <w:sz w:val="24"/>
          <w:szCs w:val="24"/>
          <w:shd w:val="clear" w:color="auto" w:fill="FFFFFF"/>
          <w:lang w:val="af-ZA"/>
        </w:rPr>
        <w:t>Kuršėnų dvaras yra vienintelis Lietuvoje išlikęs leninis dvaras. Lenu buvo vadinamos žemės su visais priklausiniais, kurias senjorai už tam tikras paslaugas perduodavo savo vasalams. Taigi 1564 m. Žygimantas Augustas leno teise valdą atidavė pilininkui, Smolensko kaštelionui ir Dysnos seniūnui Jurgiui Mykolui Despot-Zenovičiui. Išmirus Despot–Zenovičių giminei, 1621 metais dvaras atiteko LDK iždininkui S. Pacui. 1631 m. Zigmantas Vaza amžiną leno teisę pripažino Jurgiui Gruževskiui su žmona už nuopelnus karuose su rusais ir švedais Livonijoje. Dabartiniai dvaro rūmai pastatyti dvarą valdant Steponui Gruževskiui. Juos 1811 m. pastatė dailidė iš Rytprūsių Joanas Rikė. 1812 m. nudažė tuo metu madinga balta spalva.. Dvaro parką sutvarkė nuo 1846 m. dvarą valdęs Edvardas Gruževskis.</w:t>
      </w:r>
      <w:r w:rsidR="00AC56BA" w:rsidRPr="00AC56BA">
        <w:rPr>
          <w:rFonts w:ascii="Times New Roman" w:hAnsi="Times New Roman" w:cs="Times New Roman"/>
          <w:sz w:val="24"/>
          <w:szCs w:val="24"/>
          <w:lang w:val="af-ZA"/>
        </w:rPr>
        <w:t xml:space="preserve"> Koordinatės </w:t>
      </w:r>
      <w:r w:rsidR="00AC56BA" w:rsidRPr="00AC56BA">
        <w:rPr>
          <w:rFonts w:ascii="Times New Roman" w:eastAsia="Times New Roman" w:hAnsi="Times New Roman" w:cs="Times New Roman"/>
          <w:sz w:val="24"/>
          <w:szCs w:val="24"/>
          <w:lang w:eastAsia="en-GB"/>
        </w:rPr>
        <w:t>56.0001, 22.93293</w:t>
      </w:r>
    </w:p>
    <w:p w:rsidR="0063058D" w:rsidRPr="00D920E9" w:rsidRDefault="00AC56BA" w:rsidP="00AC56BA">
      <w:pPr>
        <w:shd w:val="clear" w:color="auto" w:fill="FFFFFF"/>
        <w:spacing w:line="240" w:lineRule="auto"/>
        <w:ind w:right="90" w:firstLine="0"/>
        <w:jc w:val="left"/>
        <w:rPr>
          <w:rFonts w:ascii="Times New Roman" w:hAnsi="Times New Roman" w:cs="Times New Roman"/>
          <w:sz w:val="24"/>
          <w:szCs w:val="24"/>
          <w:lang w:val="af-ZA"/>
        </w:rPr>
      </w:pPr>
      <w:r>
        <w:rPr>
          <w:rStyle w:val="Grietas"/>
          <w:rFonts w:ascii="Times New Roman" w:hAnsi="Times New Roman" w:cs="Times New Roman"/>
          <w:sz w:val="24"/>
          <w:szCs w:val="24"/>
          <w:shd w:val="clear" w:color="auto" w:fill="FFFFFF"/>
          <w:lang w:val="af-ZA"/>
        </w:rPr>
        <w:t>P</w:t>
      </w:r>
      <w:r w:rsidR="0063058D" w:rsidRPr="00D920E9">
        <w:rPr>
          <w:rStyle w:val="Grietas"/>
          <w:rFonts w:ascii="Times New Roman" w:hAnsi="Times New Roman" w:cs="Times New Roman"/>
          <w:sz w:val="24"/>
          <w:szCs w:val="24"/>
          <w:shd w:val="clear" w:color="auto" w:fill="FFFFFF"/>
          <w:lang w:val="af-ZA"/>
        </w:rPr>
        <w:t>laukimas užbaigiamas</w:t>
      </w:r>
      <w:r w:rsidR="00D920E9" w:rsidRPr="00D920E9">
        <w:rPr>
          <w:rFonts w:ascii="Times New Roman" w:hAnsi="Times New Roman" w:cs="Times New Roman"/>
          <w:sz w:val="24"/>
          <w:szCs w:val="24"/>
          <w:shd w:val="clear" w:color="auto" w:fill="FFFFFF"/>
          <w:lang w:val="af-ZA"/>
        </w:rPr>
        <w:t xml:space="preserve"> Kuršėnuose, prie pėsčiųjų tilto </w:t>
      </w:r>
      <w:r w:rsidR="0063058D" w:rsidRPr="00D920E9">
        <w:rPr>
          <w:rFonts w:ascii="Times New Roman" w:hAnsi="Times New Roman" w:cs="Times New Roman"/>
          <w:sz w:val="24"/>
          <w:szCs w:val="24"/>
          <w:shd w:val="clear" w:color="auto" w:fill="FFFFFF"/>
          <w:lang w:val="af-ZA"/>
        </w:rPr>
        <w:t xml:space="preserve">(GPS: </w:t>
      </w:r>
      <w:r w:rsidR="00D920E9" w:rsidRPr="00D920E9">
        <w:rPr>
          <w:rFonts w:ascii="Times New Roman" w:eastAsia="Times New Roman" w:hAnsi="Times New Roman" w:cs="Times New Roman"/>
          <w:sz w:val="24"/>
          <w:szCs w:val="24"/>
          <w:lang w:eastAsia="en-GB"/>
        </w:rPr>
        <w:t>56.00141, 22.93628</w:t>
      </w:r>
      <w:r w:rsidR="0063058D" w:rsidRPr="00D920E9">
        <w:rPr>
          <w:rFonts w:ascii="Times New Roman" w:eastAsia="Times New Roman" w:hAnsi="Times New Roman" w:cs="Times New Roman"/>
          <w:sz w:val="24"/>
          <w:szCs w:val="24"/>
          <w:lang w:val="af-ZA" w:eastAsia="en-GB"/>
        </w:rPr>
        <w:t xml:space="preserve">). </w:t>
      </w:r>
    </w:p>
    <w:p w:rsidR="0063058D" w:rsidRPr="00117225" w:rsidRDefault="0063058D" w:rsidP="0063058D">
      <w:pPr>
        <w:spacing w:line="240" w:lineRule="auto"/>
        <w:ind w:firstLine="0"/>
        <w:rPr>
          <w:lang w:val="af-ZA"/>
        </w:rPr>
      </w:pPr>
    </w:p>
    <w:p w:rsidR="004E6B2C" w:rsidRPr="004E6B2C" w:rsidRDefault="004E6B2C" w:rsidP="004E6B2C">
      <w:pPr>
        <w:rPr>
          <w:lang w:val="af-ZA"/>
        </w:rPr>
      </w:pPr>
    </w:p>
    <w:sectPr w:rsidR="004E6B2C" w:rsidRPr="004E6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1C3C"/>
    <w:multiLevelType w:val="multilevel"/>
    <w:tmpl w:val="BA6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C46F0"/>
    <w:multiLevelType w:val="hybridMultilevel"/>
    <w:tmpl w:val="11C4F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B7D99"/>
    <w:multiLevelType w:val="hybridMultilevel"/>
    <w:tmpl w:val="5434ABF2"/>
    <w:lvl w:ilvl="0" w:tplc="F2CC0ADA">
      <w:start w:val="1"/>
      <w:numFmt w:val="decimal"/>
      <w:lvlText w:val="%1."/>
      <w:lvlJc w:val="left"/>
      <w:pPr>
        <w:ind w:left="720" w:hanging="360"/>
      </w:pPr>
      <w:rPr>
        <w:rFonts w:ascii="Times New Roman" w:hAnsi="Times New Roman" w:cs="Times New Roman"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52DC6"/>
    <w:multiLevelType w:val="multilevel"/>
    <w:tmpl w:val="9F96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730C3"/>
    <w:multiLevelType w:val="multilevel"/>
    <w:tmpl w:val="DF52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23B56"/>
    <w:multiLevelType w:val="multilevel"/>
    <w:tmpl w:val="1042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E4F14"/>
    <w:multiLevelType w:val="multilevel"/>
    <w:tmpl w:val="FCE6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120B50"/>
    <w:multiLevelType w:val="multilevel"/>
    <w:tmpl w:val="53A4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60270"/>
    <w:multiLevelType w:val="multilevel"/>
    <w:tmpl w:val="5362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A3D4B"/>
    <w:multiLevelType w:val="multilevel"/>
    <w:tmpl w:val="571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36D3C"/>
    <w:multiLevelType w:val="multilevel"/>
    <w:tmpl w:val="D35A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D661B"/>
    <w:multiLevelType w:val="multilevel"/>
    <w:tmpl w:val="B3F2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34D14"/>
    <w:multiLevelType w:val="multilevel"/>
    <w:tmpl w:val="5C06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310A4"/>
    <w:multiLevelType w:val="multilevel"/>
    <w:tmpl w:val="2BAA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BA07F8"/>
    <w:multiLevelType w:val="multilevel"/>
    <w:tmpl w:val="C1C0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2"/>
  </w:num>
  <w:num w:numId="4">
    <w:abstractNumId w:val="13"/>
  </w:num>
  <w:num w:numId="5">
    <w:abstractNumId w:val="1"/>
  </w:num>
  <w:num w:numId="6">
    <w:abstractNumId w:val="4"/>
  </w:num>
  <w:num w:numId="7">
    <w:abstractNumId w:val="5"/>
  </w:num>
  <w:num w:numId="8">
    <w:abstractNumId w:val="8"/>
  </w:num>
  <w:num w:numId="9">
    <w:abstractNumId w:val="9"/>
  </w:num>
  <w:num w:numId="10">
    <w:abstractNumId w:val="10"/>
  </w:num>
  <w:num w:numId="11">
    <w:abstractNumId w:val="11"/>
  </w:num>
  <w:num w:numId="12">
    <w:abstractNumId w:val="7"/>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63"/>
    <w:rsid w:val="00067587"/>
    <w:rsid w:val="00117225"/>
    <w:rsid w:val="0043330A"/>
    <w:rsid w:val="0049489C"/>
    <w:rsid w:val="004E6B2C"/>
    <w:rsid w:val="005C75C0"/>
    <w:rsid w:val="005E719C"/>
    <w:rsid w:val="00605910"/>
    <w:rsid w:val="0063058D"/>
    <w:rsid w:val="006337DE"/>
    <w:rsid w:val="00711EE6"/>
    <w:rsid w:val="007E1457"/>
    <w:rsid w:val="008A1F2B"/>
    <w:rsid w:val="00921863"/>
    <w:rsid w:val="00AA0333"/>
    <w:rsid w:val="00AC56BA"/>
    <w:rsid w:val="00AE57AE"/>
    <w:rsid w:val="00C70BCC"/>
    <w:rsid w:val="00CA072B"/>
    <w:rsid w:val="00D36E1E"/>
    <w:rsid w:val="00D920E9"/>
    <w:rsid w:val="00E14CFD"/>
    <w:rsid w:val="00F42331"/>
    <w:rsid w:val="00FA5763"/>
    <w:rsid w:val="00FF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50A35-C01D-4F89-9A77-3EA0028B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63058D"/>
    <w:rPr>
      <w:b/>
      <w:bCs/>
    </w:rPr>
  </w:style>
  <w:style w:type="character" w:styleId="Hipersaitas">
    <w:name w:val="Hyperlink"/>
    <w:basedOn w:val="Numatytasispastraiposriftas"/>
    <w:uiPriority w:val="99"/>
    <w:unhideWhenUsed/>
    <w:rsid w:val="0063058D"/>
    <w:rPr>
      <w:color w:val="0000FF"/>
      <w:u w:val="single"/>
    </w:rPr>
  </w:style>
  <w:style w:type="paragraph" w:styleId="Sraopastraipa">
    <w:name w:val="List Paragraph"/>
    <w:basedOn w:val="prastasis"/>
    <w:uiPriority w:val="34"/>
    <w:qFormat/>
    <w:rsid w:val="005E7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60667">
      <w:bodyDiv w:val="1"/>
      <w:marLeft w:val="0"/>
      <w:marRight w:val="0"/>
      <w:marTop w:val="0"/>
      <w:marBottom w:val="0"/>
      <w:divBdr>
        <w:top w:val="none" w:sz="0" w:space="0" w:color="auto"/>
        <w:left w:val="none" w:sz="0" w:space="0" w:color="auto"/>
        <w:bottom w:val="none" w:sz="0" w:space="0" w:color="auto"/>
        <w:right w:val="none" w:sz="0" w:space="0" w:color="auto"/>
      </w:divBdr>
    </w:div>
    <w:div w:id="497043040">
      <w:bodyDiv w:val="1"/>
      <w:marLeft w:val="0"/>
      <w:marRight w:val="0"/>
      <w:marTop w:val="0"/>
      <w:marBottom w:val="0"/>
      <w:divBdr>
        <w:top w:val="none" w:sz="0" w:space="0" w:color="auto"/>
        <w:left w:val="none" w:sz="0" w:space="0" w:color="auto"/>
        <w:bottom w:val="none" w:sz="0" w:space="0" w:color="auto"/>
        <w:right w:val="none" w:sz="0" w:space="0" w:color="auto"/>
      </w:divBdr>
    </w:div>
    <w:div w:id="688139859">
      <w:bodyDiv w:val="1"/>
      <w:marLeft w:val="0"/>
      <w:marRight w:val="0"/>
      <w:marTop w:val="0"/>
      <w:marBottom w:val="0"/>
      <w:divBdr>
        <w:top w:val="none" w:sz="0" w:space="0" w:color="auto"/>
        <w:left w:val="none" w:sz="0" w:space="0" w:color="auto"/>
        <w:bottom w:val="none" w:sz="0" w:space="0" w:color="auto"/>
        <w:right w:val="none" w:sz="0" w:space="0" w:color="auto"/>
      </w:divBdr>
    </w:div>
    <w:div w:id="846098970">
      <w:bodyDiv w:val="1"/>
      <w:marLeft w:val="0"/>
      <w:marRight w:val="0"/>
      <w:marTop w:val="0"/>
      <w:marBottom w:val="0"/>
      <w:divBdr>
        <w:top w:val="none" w:sz="0" w:space="0" w:color="auto"/>
        <w:left w:val="none" w:sz="0" w:space="0" w:color="auto"/>
        <w:bottom w:val="none" w:sz="0" w:space="0" w:color="auto"/>
        <w:right w:val="none" w:sz="0" w:space="0" w:color="auto"/>
      </w:divBdr>
    </w:div>
    <w:div w:id="908803410">
      <w:bodyDiv w:val="1"/>
      <w:marLeft w:val="0"/>
      <w:marRight w:val="0"/>
      <w:marTop w:val="0"/>
      <w:marBottom w:val="0"/>
      <w:divBdr>
        <w:top w:val="none" w:sz="0" w:space="0" w:color="auto"/>
        <w:left w:val="none" w:sz="0" w:space="0" w:color="auto"/>
        <w:bottom w:val="none" w:sz="0" w:space="0" w:color="auto"/>
        <w:right w:val="none" w:sz="0" w:space="0" w:color="auto"/>
      </w:divBdr>
    </w:div>
    <w:div w:id="941228568">
      <w:bodyDiv w:val="1"/>
      <w:marLeft w:val="0"/>
      <w:marRight w:val="0"/>
      <w:marTop w:val="0"/>
      <w:marBottom w:val="0"/>
      <w:divBdr>
        <w:top w:val="none" w:sz="0" w:space="0" w:color="auto"/>
        <w:left w:val="none" w:sz="0" w:space="0" w:color="auto"/>
        <w:bottom w:val="none" w:sz="0" w:space="0" w:color="auto"/>
        <w:right w:val="none" w:sz="0" w:space="0" w:color="auto"/>
      </w:divBdr>
    </w:div>
    <w:div w:id="1167592677">
      <w:bodyDiv w:val="1"/>
      <w:marLeft w:val="0"/>
      <w:marRight w:val="0"/>
      <w:marTop w:val="0"/>
      <w:marBottom w:val="0"/>
      <w:divBdr>
        <w:top w:val="none" w:sz="0" w:space="0" w:color="auto"/>
        <w:left w:val="none" w:sz="0" w:space="0" w:color="auto"/>
        <w:bottom w:val="none" w:sz="0" w:space="0" w:color="auto"/>
        <w:right w:val="none" w:sz="0" w:space="0" w:color="auto"/>
      </w:divBdr>
    </w:div>
    <w:div w:id="1250115007">
      <w:bodyDiv w:val="1"/>
      <w:marLeft w:val="0"/>
      <w:marRight w:val="0"/>
      <w:marTop w:val="0"/>
      <w:marBottom w:val="0"/>
      <w:divBdr>
        <w:top w:val="none" w:sz="0" w:space="0" w:color="auto"/>
        <w:left w:val="none" w:sz="0" w:space="0" w:color="auto"/>
        <w:bottom w:val="none" w:sz="0" w:space="0" w:color="auto"/>
        <w:right w:val="none" w:sz="0" w:space="0" w:color="auto"/>
      </w:divBdr>
    </w:div>
    <w:div w:id="1322856266">
      <w:bodyDiv w:val="1"/>
      <w:marLeft w:val="0"/>
      <w:marRight w:val="0"/>
      <w:marTop w:val="0"/>
      <w:marBottom w:val="0"/>
      <w:divBdr>
        <w:top w:val="none" w:sz="0" w:space="0" w:color="auto"/>
        <w:left w:val="none" w:sz="0" w:space="0" w:color="auto"/>
        <w:bottom w:val="none" w:sz="0" w:space="0" w:color="auto"/>
        <w:right w:val="none" w:sz="0" w:space="0" w:color="auto"/>
      </w:divBdr>
    </w:div>
    <w:div w:id="1498417615">
      <w:bodyDiv w:val="1"/>
      <w:marLeft w:val="0"/>
      <w:marRight w:val="0"/>
      <w:marTop w:val="0"/>
      <w:marBottom w:val="0"/>
      <w:divBdr>
        <w:top w:val="none" w:sz="0" w:space="0" w:color="auto"/>
        <w:left w:val="none" w:sz="0" w:space="0" w:color="auto"/>
        <w:bottom w:val="none" w:sz="0" w:space="0" w:color="auto"/>
        <w:right w:val="none" w:sz="0" w:space="0" w:color="auto"/>
      </w:divBdr>
    </w:div>
    <w:div w:id="1630014508">
      <w:bodyDiv w:val="1"/>
      <w:marLeft w:val="0"/>
      <w:marRight w:val="0"/>
      <w:marTop w:val="0"/>
      <w:marBottom w:val="0"/>
      <w:divBdr>
        <w:top w:val="none" w:sz="0" w:space="0" w:color="auto"/>
        <w:left w:val="none" w:sz="0" w:space="0" w:color="auto"/>
        <w:bottom w:val="none" w:sz="0" w:space="0" w:color="auto"/>
        <w:right w:val="none" w:sz="0" w:space="0" w:color="auto"/>
      </w:divBdr>
    </w:div>
    <w:div w:id="1781144975">
      <w:bodyDiv w:val="1"/>
      <w:marLeft w:val="0"/>
      <w:marRight w:val="0"/>
      <w:marTop w:val="0"/>
      <w:marBottom w:val="0"/>
      <w:divBdr>
        <w:top w:val="none" w:sz="0" w:space="0" w:color="auto"/>
        <w:left w:val="none" w:sz="0" w:space="0" w:color="auto"/>
        <w:bottom w:val="none" w:sz="0" w:space="0" w:color="auto"/>
        <w:right w:val="none" w:sz="0" w:space="0" w:color="auto"/>
      </w:divBdr>
    </w:div>
    <w:div w:id="20996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4145</Words>
  <Characters>2364</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Duseikaite</dc:creator>
  <cp:keywords/>
  <dc:description/>
  <cp:lastModifiedBy>Vartotojas</cp:lastModifiedBy>
  <cp:revision>2</cp:revision>
  <dcterms:created xsi:type="dcterms:W3CDTF">2020-06-01T10:34:00Z</dcterms:created>
  <dcterms:modified xsi:type="dcterms:W3CDTF">2020-06-01T10:34:00Z</dcterms:modified>
</cp:coreProperties>
</file>