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36CC" w14:textId="3FAE7243" w:rsidR="00EB38D9" w:rsidRPr="00531D33" w:rsidRDefault="00247D79" w:rsidP="00531D33">
      <w:pPr>
        <w:pStyle w:val="Pavadinimas"/>
        <w:ind w:left="5670" w:right="190"/>
        <w:jc w:val="left"/>
        <w:rPr>
          <w:b/>
          <w:sz w:val="22"/>
          <w:szCs w:val="22"/>
        </w:rPr>
      </w:pPr>
      <w:r w:rsidRPr="00BB545C">
        <w:rPr>
          <w:sz w:val="22"/>
          <w:szCs w:val="22"/>
          <w:lang w:val="lt-LT"/>
        </w:rPr>
        <w:t xml:space="preserve">Patvirtintas asociacijos „Šiaulių rajono vietos </w:t>
      </w:r>
      <w:r w:rsidRPr="00C41BAB">
        <w:rPr>
          <w:sz w:val="22"/>
          <w:szCs w:val="22"/>
          <w:lang w:val="lt-LT"/>
        </w:rPr>
        <w:t>veiklos grupė“ 20</w:t>
      </w:r>
      <w:r w:rsidR="002D640D" w:rsidRPr="00C41BAB">
        <w:rPr>
          <w:sz w:val="22"/>
          <w:szCs w:val="22"/>
          <w:lang w:val="lt-LT"/>
        </w:rPr>
        <w:t>20</w:t>
      </w:r>
      <w:r w:rsidRPr="00C41BAB">
        <w:rPr>
          <w:sz w:val="22"/>
          <w:szCs w:val="22"/>
          <w:lang w:val="lt-LT"/>
        </w:rPr>
        <w:t xml:space="preserve"> m. </w:t>
      </w:r>
      <w:r w:rsidR="00C41BAB" w:rsidRPr="00C41BAB">
        <w:rPr>
          <w:sz w:val="22"/>
          <w:szCs w:val="22"/>
          <w:lang w:val="lt-LT"/>
        </w:rPr>
        <w:t>sausio 14</w:t>
      </w:r>
      <w:r w:rsidRPr="00C41BAB">
        <w:rPr>
          <w:sz w:val="22"/>
          <w:szCs w:val="22"/>
          <w:lang w:val="lt-LT"/>
        </w:rPr>
        <w:t xml:space="preserve"> d. valdybos posėdžio protokolu Nr. </w:t>
      </w:r>
      <w:r w:rsidR="00C41BAB" w:rsidRPr="00C41BAB">
        <w:rPr>
          <w:sz w:val="22"/>
          <w:szCs w:val="22"/>
          <w:lang w:val="lt-LT"/>
        </w:rPr>
        <w:t>14</w:t>
      </w:r>
      <w:bookmarkStart w:id="0" w:name="_GoBack"/>
      <w:bookmarkEnd w:id="0"/>
    </w:p>
    <w:p w14:paraId="3C8D3003" w14:textId="56F808F9" w:rsidR="00C604D3" w:rsidRPr="00531D33" w:rsidRDefault="00C604D3" w:rsidP="00531D33">
      <w:pPr>
        <w:spacing w:line="240" w:lineRule="auto"/>
        <w:jc w:val="center"/>
        <w:rPr>
          <w:sz w:val="22"/>
          <w:lang w:val="lt-LT"/>
        </w:rPr>
      </w:pPr>
    </w:p>
    <w:p w14:paraId="047D22A2" w14:textId="161C2A61" w:rsidR="00EB38D9" w:rsidRPr="00531D33" w:rsidRDefault="00EB38D9" w:rsidP="00531D33">
      <w:pPr>
        <w:spacing w:line="240" w:lineRule="auto"/>
        <w:jc w:val="center"/>
        <w:rPr>
          <w:sz w:val="22"/>
          <w:lang w:val="lt-LT"/>
        </w:rPr>
      </w:pPr>
      <w:r w:rsidRPr="00531D33">
        <w:rPr>
          <w:noProof/>
          <w:sz w:val="22"/>
          <w:lang w:val="lt-LT" w:eastAsia="lt-LT"/>
        </w:rPr>
        <w:drawing>
          <wp:inline distT="0" distB="0" distL="0" distR="0" wp14:anchorId="324B1B80" wp14:editId="066AD326">
            <wp:extent cx="1947554" cy="76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3" cy="7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33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4B32FD85" wp14:editId="718A4E3C">
            <wp:extent cx="760570" cy="764412"/>
            <wp:effectExtent l="0" t="0" r="1905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8" cy="7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33">
        <w:rPr>
          <w:b/>
          <w:noProof/>
          <w:sz w:val="22"/>
          <w:lang w:val="lt-LT" w:eastAsia="lt-LT"/>
        </w:rPr>
        <w:drawing>
          <wp:inline distT="0" distB="0" distL="0" distR="0" wp14:anchorId="4682DCF2" wp14:editId="22C6A1A8">
            <wp:extent cx="571500" cy="762133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7" cy="80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1D33">
        <w:rPr>
          <w:noProof/>
          <w:sz w:val="22"/>
          <w:lang w:val="lt-LT"/>
        </w:rPr>
        <w:drawing>
          <wp:inline distT="0" distB="0" distL="0" distR="0" wp14:anchorId="622C91C9" wp14:editId="47FEB167">
            <wp:extent cx="1017221" cy="76454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VVG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45" cy="8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93B1" w14:textId="77777777" w:rsidR="00EB38D9" w:rsidRPr="00531D33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p w14:paraId="04D1BEE5" w14:textId="176F4B05" w:rsidR="00EB38D9" w:rsidRPr="00531D33" w:rsidRDefault="00EB38D9" w:rsidP="00531D33">
      <w:pPr>
        <w:spacing w:after="0" w:line="240" w:lineRule="auto"/>
        <w:jc w:val="center"/>
        <w:rPr>
          <w:b/>
          <w:sz w:val="22"/>
          <w:lang w:val="lt-LT"/>
        </w:rPr>
      </w:pPr>
      <w:r w:rsidRPr="00531D33">
        <w:rPr>
          <w:b/>
          <w:sz w:val="22"/>
          <w:lang w:val="lt-LT"/>
        </w:rPr>
        <w:t xml:space="preserve">PAPRASTAS KVIETIMAS TEIKTI VIETOS PROJEKTUS Nr. </w:t>
      </w:r>
      <w:r w:rsidR="00DC3273">
        <w:rPr>
          <w:b/>
          <w:sz w:val="22"/>
          <w:lang w:val="lt-LT"/>
        </w:rPr>
        <w:t>1</w:t>
      </w:r>
      <w:r w:rsidR="00247D79">
        <w:rPr>
          <w:b/>
          <w:sz w:val="22"/>
          <w:lang w:val="lt-LT"/>
        </w:rPr>
        <w:t>4</w:t>
      </w:r>
    </w:p>
    <w:p w14:paraId="7D94F981" w14:textId="77777777" w:rsidR="00EB38D9" w:rsidRPr="00531D33" w:rsidRDefault="00EB38D9" w:rsidP="00531D33">
      <w:pPr>
        <w:spacing w:after="0" w:line="240" w:lineRule="auto"/>
        <w:jc w:val="both"/>
        <w:rPr>
          <w:sz w:val="22"/>
          <w:lang w:val="lt-LT"/>
        </w:rPr>
      </w:pPr>
    </w:p>
    <w:p w14:paraId="5734D168" w14:textId="51E432E1" w:rsidR="00EB38D9" w:rsidRPr="00531D33" w:rsidRDefault="00EB38D9" w:rsidP="00531D33">
      <w:pPr>
        <w:spacing w:after="0" w:line="240" w:lineRule="auto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ab/>
        <w:t>Asociacija „Šiaulių rajono vietos veiklos grupė“ kviečia teikti paprastus kaimo vietovių vietos projektus pagal kaimo vietovių vietos plėtros strategijos „Asociacijos „Šiaulių rajono vietos veiklos grupė“ teritorijos 2015 – 2023 m. vietos plėtros strategija (toliau – VPS) priemon</w:t>
      </w:r>
      <w:r w:rsidR="0077579C" w:rsidRPr="00531D33">
        <w:rPr>
          <w:sz w:val="22"/>
          <w:lang w:val="lt-LT"/>
        </w:rPr>
        <w:t>ės veiklos sritį</w:t>
      </w:r>
      <w:r w:rsidRPr="00531D33">
        <w:rPr>
          <w:sz w:val="22"/>
          <w:lang w:val="lt-LT"/>
        </w:rPr>
        <w:t>:</w:t>
      </w:r>
    </w:p>
    <w:p w14:paraId="66681715" w14:textId="424A7345" w:rsidR="00EB38D9" w:rsidRPr="00531D33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6C78A7" w:rsidRPr="00531D33" w14:paraId="7E4DC321" w14:textId="77777777" w:rsidTr="00917C7A">
        <w:tc>
          <w:tcPr>
            <w:tcW w:w="2263" w:type="dxa"/>
            <w:vMerge w:val="restart"/>
            <w:vAlign w:val="center"/>
          </w:tcPr>
          <w:p w14:paraId="08780C6B" w14:textId="4BEEE8E2" w:rsidR="006C78A7" w:rsidRPr="0077579C" w:rsidRDefault="006C78A7" w:rsidP="006C78A7">
            <w:pPr>
              <w:rPr>
                <w:b/>
                <w:sz w:val="22"/>
                <w:lang w:val="lt-LT"/>
              </w:rPr>
            </w:pPr>
            <w:r w:rsidRPr="006C78A7">
              <w:rPr>
                <w:bCs/>
                <w:sz w:val="22"/>
                <w:lang w:val="lt-LT"/>
              </w:rPr>
              <w:t>Priemonė</w:t>
            </w:r>
            <w:r w:rsidRPr="0077579C">
              <w:rPr>
                <w:b/>
                <w:sz w:val="22"/>
                <w:lang w:val="lt-LT"/>
              </w:rPr>
              <w:t xml:space="preserve"> </w:t>
            </w:r>
            <w:bookmarkStart w:id="1" w:name="_Hlk22826552"/>
            <w:r w:rsidRPr="00247D79">
              <w:rPr>
                <w:b/>
                <w:sz w:val="22"/>
                <w:lang w:val="lt-LT"/>
              </w:rPr>
              <w:t>„</w:t>
            </w:r>
            <w:r w:rsidR="00247D79" w:rsidRPr="00247D79">
              <w:rPr>
                <w:b/>
                <w:sz w:val="22"/>
              </w:rPr>
              <w:t>Kultūros savitumo išsaugojimas, tradicijų tęstinumas</w:t>
            </w:r>
            <w:r w:rsidRPr="0077579C">
              <w:rPr>
                <w:b/>
                <w:sz w:val="22"/>
                <w:lang w:val="lt-LT"/>
              </w:rPr>
              <w:t xml:space="preserve">“ </w:t>
            </w:r>
          </w:p>
          <w:p w14:paraId="75B4D6A6" w14:textId="07688BF2" w:rsidR="006C78A7" w:rsidRPr="006C78A7" w:rsidRDefault="006C78A7" w:rsidP="006C78A7">
            <w:pPr>
              <w:rPr>
                <w:bCs/>
                <w:sz w:val="22"/>
                <w:lang w:val="lt-LT"/>
              </w:rPr>
            </w:pPr>
            <w:r w:rsidRPr="006C78A7">
              <w:rPr>
                <w:bCs/>
                <w:sz w:val="22"/>
                <w:lang w:val="lt-LT"/>
              </w:rPr>
              <w:t xml:space="preserve">(kodas </w:t>
            </w:r>
            <w:r w:rsidR="00247D79" w:rsidRPr="00353651">
              <w:rPr>
                <w:sz w:val="22"/>
              </w:rPr>
              <w:t>LEADER-19.2-SAVA-4</w:t>
            </w:r>
            <w:r w:rsidRPr="006C78A7">
              <w:rPr>
                <w:bCs/>
                <w:sz w:val="22"/>
                <w:lang w:val="lt-LT"/>
              </w:rPr>
              <w:t>)</w:t>
            </w:r>
            <w:bookmarkEnd w:id="1"/>
          </w:p>
        </w:tc>
        <w:tc>
          <w:tcPr>
            <w:tcW w:w="7655" w:type="dxa"/>
          </w:tcPr>
          <w:p w14:paraId="103BDFAB" w14:textId="77777777" w:rsidR="006C78A7" w:rsidRPr="0077579C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b/>
                <w:sz w:val="22"/>
                <w:lang w:val="lt-LT"/>
              </w:rPr>
              <w:t>Remiamos veiklos:</w:t>
            </w:r>
            <w:r w:rsidRPr="0077579C">
              <w:rPr>
                <w:sz w:val="22"/>
                <w:lang w:val="lt-LT"/>
              </w:rPr>
              <w:t xml:space="preserve"> </w:t>
            </w:r>
          </w:p>
          <w:p w14:paraId="37F6E403" w14:textId="77777777" w:rsidR="00247D79" w:rsidRPr="00353651" w:rsidRDefault="00247D79" w:rsidP="00247D7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 w:rsidRPr="00353651">
              <w:rPr>
                <w:sz w:val="22"/>
              </w:rPr>
              <w:t>- tradicinių VVG teritorijos švenčių organizavimas;</w:t>
            </w:r>
          </w:p>
          <w:p w14:paraId="15961CBC" w14:textId="77777777" w:rsidR="00247D79" w:rsidRPr="00353651" w:rsidRDefault="00247D79" w:rsidP="00247D7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 w:rsidRPr="00353651">
              <w:rPr>
                <w:sz w:val="22"/>
              </w:rPr>
              <w:t>- kultūros ir meno, sporto kolektyvų skatinimas;</w:t>
            </w:r>
          </w:p>
          <w:p w14:paraId="3AD92360" w14:textId="77777777" w:rsidR="00247D79" w:rsidRPr="00353651" w:rsidRDefault="00247D79" w:rsidP="00247D7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 w:rsidRPr="00353651">
              <w:rPr>
                <w:sz w:val="22"/>
              </w:rPr>
              <w:t>- vietos krašto amatų veiklos skatinimas;</w:t>
            </w:r>
          </w:p>
          <w:p w14:paraId="372EF3DD" w14:textId="77777777" w:rsidR="00247D79" w:rsidRPr="00353651" w:rsidRDefault="00247D79" w:rsidP="00247D7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 w:rsidRPr="00353651">
              <w:rPr>
                <w:sz w:val="22"/>
              </w:rPr>
              <w:t>- kitos, susijusios su kultūros savitumo išsaugojimu ir tradicijų tęstinumu.</w:t>
            </w:r>
          </w:p>
          <w:p w14:paraId="48F1C635" w14:textId="1E9EFE44" w:rsidR="006C78A7" w:rsidRPr="00872DE5" w:rsidRDefault="00247D79" w:rsidP="00247D79">
            <w:pPr>
              <w:jc w:val="both"/>
              <w:rPr>
                <w:sz w:val="22"/>
                <w:lang w:val="lt-LT"/>
              </w:rPr>
            </w:pPr>
            <w:r w:rsidRPr="00353651">
              <w:rPr>
                <w:color w:val="000000"/>
                <w:sz w:val="22"/>
              </w:rPr>
              <w:t>Pareiškėjai, teikiantys paraiškas, turi vietos projekto paraiškos (</w:t>
            </w:r>
            <w:r w:rsidRPr="00353651">
              <w:rPr>
                <w:sz w:val="22"/>
              </w:rPr>
              <w:t>FSA 1 priedas</w:t>
            </w:r>
            <w:r w:rsidRPr="00353651">
              <w:rPr>
                <w:color w:val="000000"/>
                <w:sz w:val="22"/>
              </w:rPr>
              <w:t xml:space="preserve">) 3 dalyje „Vietos projekto idėjos aprašymas“ pateikti informaciją apie planuojamo vietos projekto tikslus, uždavinius, planuojamas veiklas, kurių pagrindu būtų galima įvertinti, kaip vietos projektas atitinka VPS, VPS priemonės tikslus, remiamas </w:t>
            </w:r>
            <w:r>
              <w:rPr>
                <w:color w:val="000000"/>
                <w:sz w:val="22"/>
              </w:rPr>
              <w:t>veiklos.</w:t>
            </w:r>
          </w:p>
        </w:tc>
      </w:tr>
      <w:tr w:rsidR="006C78A7" w:rsidRPr="00531D33" w14:paraId="6F06943D" w14:textId="77777777" w:rsidTr="00917C7A">
        <w:tc>
          <w:tcPr>
            <w:tcW w:w="2263" w:type="dxa"/>
            <w:vMerge/>
          </w:tcPr>
          <w:p w14:paraId="0843CE11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2C450611" w14:textId="1F185470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rFonts w:eastAsia="Calibri"/>
                <w:b/>
                <w:sz w:val="22"/>
                <w:lang w:val="lt-LT"/>
              </w:rPr>
              <w:t>Tinkami vietos projektų vykdytojai:</w:t>
            </w:r>
            <w:r w:rsidRPr="0077579C">
              <w:rPr>
                <w:rFonts w:eastAsia="Calibri"/>
                <w:sz w:val="22"/>
                <w:lang w:val="lt-LT"/>
              </w:rPr>
              <w:t xml:space="preserve"> </w:t>
            </w:r>
            <w:r w:rsidR="00247D79" w:rsidRPr="00353651">
              <w:rPr>
                <w:sz w:val="22"/>
              </w:rPr>
              <w:t>viešieji juridiniai asmenys</w:t>
            </w:r>
            <w:r w:rsidR="00247D79">
              <w:rPr>
                <w:sz w:val="22"/>
              </w:rPr>
              <w:t xml:space="preserve"> –</w:t>
            </w:r>
            <w:r w:rsidR="00247D79" w:rsidRPr="00353651">
              <w:rPr>
                <w:sz w:val="22"/>
              </w:rPr>
              <w:t xml:space="preserve"> NVO, kaimo bendruomenė, jaunimo organizacija ir kt.</w:t>
            </w:r>
          </w:p>
        </w:tc>
      </w:tr>
      <w:tr w:rsidR="006C78A7" w:rsidRPr="00531D33" w14:paraId="4EE9B1F6" w14:textId="77777777" w:rsidTr="00917C7A">
        <w:tc>
          <w:tcPr>
            <w:tcW w:w="2263" w:type="dxa"/>
            <w:vMerge/>
          </w:tcPr>
          <w:p w14:paraId="6A71CEBC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540F6BBD" w14:textId="52B463F3" w:rsidR="006C78A7" w:rsidRPr="0077579C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sz w:val="22"/>
                <w:lang w:val="lt-LT"/>
              </w:rPr>
              <w:t xml:space="preserve">Kvietimui skiriama VPS paramos lėšų suma </w:t>
            </w:r>
            <w:r w:rsidR="006153D6" w:rsidRPr="006153D6">
              <w:rPr>
                <w:b/>
                <w:bCs/>
                <w:sz w:val="22"/>
                <w:lang w:val="lt-LT"/>
              </w:rPr>
              <w:t>50 000</w:t>
            </w:r>
            <w:r w:rsidRPr="006153D6">
              <w:rPr>
                <w:b/>
                <w:bCs/>
                <w:sz w:val="22"/>
                <w:lang w:val="lt-LT"/>
              </w:rPr>
              <w:t>,00</w:t>
            </w:r>
            <w:r w:rsidRPr="006153D6">
              <w:rPr>
                <w:b/>
                <w:sz w:val="22"/>
                <w:lang w:val="lt-LT"/>
              </w:rPr>
              <w:t xml:space="preserve"> Eur</w:t>
            </w:r>
            <w:r w:rsidRPr="006153D6">
              <w:rPr>
                <w:sz w:val="22"/>
                <w:lang w:val="lt-LT"/>
              </w:rPr>
              <w:t xml:space="preserve"> (</w:t>
            </w:r>
            <w:r w:rsidR="006153D6" w:rsidRPr="006153D6">
              <w:rPr>
                <w:sz w:val="22"/>
                <w:lang w:val="lt-LT"/>
              </w:rPr>
              <w:t>p</w:t>
            </w:r>
            <w:r w:rsidR="001831F5">
              <w:rPr>
                <w:sz w:val="22"/>
                <w:lang w:val="lt-LT"/>
              </w:rPr>
              <w:t>e</w:t>
            </w:r>
            <w:r w:rsidR="006153D6" w:rsidRPr="006153D6">
              <w:rPr>
                <w:sz w:val="22"/>
                <w:lang w:val="lt-LT"/>
              </w:rPr>
              <w:t>nkiasdešimt tūkstančių</w:t>
            </w:r>
            <w:r w:rsidRPr="006153D6">
              <w:rPr>
                <w:sz w:val="22"/>
                <w:lang w:val="lt-LT"/>
              </w:rPr>
              <w:t>);</w:t>
            </w:r>
          </w:p>
          <w:p w14:paraId="5E251028" w14:textId="51E42385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sz w:val="22"/>
                <w:lang w:val="lt-LT"/>
              </w:rPr>
              <w:t xml:space="preserve">didžiausia galima parama vienam vietos projektui įgyvendinti </w:t>
            </w:r>
            <w:r w:rsidR="00247D79" w:rsidRPr="00247D79">
              <w:rPr>
                <w:b/>
                <w:bCs/>
                <w:sz w:val="22"/>
                <w:lang w:val="lt-LT"/>
              </w:rPr>
              <w:t>1</w:t>
            </w:r>
            <w:r w:rsidRPr="00247D79">
              <w:rPr>
                <w:b/>
                <w:bCs/>
                <w:sz w:val="22"/>
                <w:lang w:val="lt-LT"/>
              </w:rPr>
              <w:t>0</w:t>
            </w:r>
            <w:r w:rsidRPr="006C78A7">
              <w:rPr>
                <w:b/>
                <w:bCs/>
                <w:sz w:val="22"/>
                <w:lang w:val="lt-LT"/>
              </w:rPr>
              <w:t xml:space="preserve"> 000</w:t>
            </w:r>
            <w:r w:rsidRPr="0077579C">
              <w:rPr>
                <w:b/>
                <w:sz w:val="22"/>
                <w:lang w:val="lt-LT"/>
              </w:rPr>
              <w:t>,00 Eur</w:t>
            </w:r>
            <w:r w:rsidRPr="0077579C">
              <w:rPr>
                <w:sz w:val="22"/>
                <w:lang w:val="lt-LT"/>
              </w:rPr>
              <w:t xml:space="preserve"> (</w:t>
            </w:r>
            <w:r>
              <w:rPr>
                <w:sz w:val="22"/>
                <w:lang w:val="lt-LT"/>
              </w:rPr>
              <w:t>dešimt tūkstančių eurų</w:t>
            </w:r>
            <w:r w:rsidRPr="0077579C">
              <w:rPr>
                <w:sz w:val="22"/>
                <w:lang w:val="lt-LT"/>
              </w:rPr>
              <w:t>).</w:t>
            </w:r>
          </w:p>
        </w:tc>
      </w:tr>
      <w:tr w:rsidR="006C78A7" w:rsidRPr="00531D33" w14:paraId="344C76DF" w14:textId="77777777" w:rsidTr="00917C7A">
        <w:tc>
          <w:tcPr>
            <w:tcW w:w="2263" w:type="dxa"/>
            <w:vMerge/>
          </w:tcPr>
          <w:p w14:paraId="765D05A0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40FF8013" w14:textId="77777777" w:rsidR="006C78A7" w:rsidRDefault="006C78A7" w:rsidP="00247D79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77579C">
              <w:rPr>
                <w:sz w:val="22"/>
                <w:szCs w:val="22"/>
                <w:lang w:val="lt-LT"/>
              </w:rPr>
              <w:t xml:space="preserve">Paramos vietos projektui įgyvendinti lyginamoji dalis </w:t>
            </w:r>
            <w:r w:rsidRPr="0077579C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gali sudaryti</w:t>
            </w:r>
            <w:r w:rsidR="00247D7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:</w:t>
            </w:r>
          </w:p>
          <w:p w14:paraId="7EB4758C" w14:textId="77777777" w:rsidR="00247D79" w:rsidRPr="00353651" w:rsidRDefault="00247D79" w:rsidP="00247D79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35365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 iki 80 proc. tinkamų finansuoti išlaidų, kai vietos projektas yra ne pelno arba socialinio verslo pobūdžio arba, kai jį teikia NVO ar kitas viešasis juridinis asmuo;</w:t>
            </w:r>
          </w:p>
          <w:p w14:paraId="03A38C5D" w14:textId="6C0E87E6" w:rsidR="00247D79" w:rsidRPr="00531D33" w:rsidRDefault="00247D79" w:rsidP="00247D79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35365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 veiklos (vietos veiklos projektu laikomas toks vietos projektas, kurio galutinis rezultatas pats savaime nėra materialus turtas. Esmė yra pats projektas, o ne nuolatinė veikla), didžiausia paramos lyginamoji dalis – 95 proc. tinkamų finansuoti išlaidų.</w:t>
            </w:r>
          </w:p>
        </w:tc>
      </w:tr>
      <w:tr w:rsidR="0077579C" w:rsidRPr="00531D33" w14:paraId="35EDF946" w14:textId="77777777" w:rsidTr="0077579C">
        <w:trPr>
          <w:trHeight w:val="325"/>
        </w:trPr>
        <w:tc>
          <w:tcPr>
            <w:tcW w:w="2263" w:type="dxa"/>
            <w:vMerge/>
          </w:tcPr>
          <w:p w14:paraId="74790D7E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63079BB9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  <w:r w:rsidRPr="00531D33">
              <w:rPr>
                <w:b/>
                <w:sz w:val="22"/>
                <w:lang w:val="lt-LT"/>
              </w:rPr>
              <w:t>Finansavimo šaltiniai:</w:t>
            </w:r>
            <w:r w:rsidRPr="00531D33">
              <w:rPr>
                <w:sz w:val="22"/>
                <w:lang w:val="lt-LT"/>
              </w:rPr>
              <w:t xml:space="preserve"> </w:t>
            </w:r>
            <w:r w:rsidRPr="00531D33">
              <w:rPr>
                <w:sz w:val="22"/>
              </w:rPr>
              <w:t>EŽŪFKP ir Lietuvos Respublikos valstybės biudžeto lėšos</w:t>
            </w:r>
            <w:r w:rsidRPr="00531D33">
              <w:rPr>
                <w:sz w:val="22"/>
                <w:lang w:val="lt-LT"/>
              </w:rPr>
              <w:t>.</w:t>
            </w:r>
          </w:p>
        </w:tc>
      </w:tr>
    </w:tbl>
    <w:p w14:paraId="52E9C077" w14:textId="77777777" w:rsidR="00EF3E8B" w:rsidRPr="00531D33" w:rsidRDefault="00EF3E8B" w:rsidP="00531D33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7E422936" w14:textId="00533A35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Bendra kvietimo teikti vietos projektus suma </w:t>
      </w:r>
      <w:r w:rsidR="006153D6" w:rsidRPr="006153D6">
        <w:rPr>
          <w:b/>
          <w:bCs/>
          <w:sz w:val="22"/>
          <w:lang w:val="lt-LT"/>
        </w:rPr>
        <w:t>50 000,00</w:t>
      </w:r>
      <w:r w:rsidR="006153D6" w:rsidRPr="006153D6">
        <w:rPr>
          <w:b/>
          <w:sz w:val="22"/>
          <w:lang w:val="lt-LT"/>
        </w:rPr>
        <w:t xml:space="preserve"> </w:t>
      </w:r>
      <w:r w:rsidR="00DC3273" w:rsidRPr="00DC3273">
        <w:rPr>
          <w:b/>
          <w:bCs/>
          <w:sz w:val="22"/>
          <w:lang w:val="lt-LT"/>
        </w:rPr>
        <w:t>Eur</w:t>
      </w:r>
      <w:r w:rsidR="00DC3273" w:rsidRPr="00531D33">
        <w:rPr>
          <w:sz w:val="22"/>
          <w:lang w:val="lt-LT"/>
        </w:rPr>
        <w:t xml:space="preserve"> </w:t>
      </w:r>
      <w:r w:rsidRPr="00531D33">
        <w:rPr>
          <w:sz w:val="22"/>
          <w:lang w:val="lt-LT"/>
        </w:rPr>
        <w:t xml:space="preserve">iš EŽŪFKP ir Lietuvos Respublikos valstybės biudžeto lėšų. </w:t>
      </w:r>
    </w:p>
    <w:p w14:paraId="4B340164" w14:textId="77777777" w:rsidR="0077579C" w:rsidRPr="00531D33" w:rsidRDefault="0077579C" w:rsidP="00531D33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Vietos projektų finansavimo sąlygų aprašas skelbiamas šiose interneto svetainėse </w:t>
      </w:r>
      <w:hyperlink r:id="rId11" w:history="1">
        <w:r w:rsidRPr="00531D33">
          <w:rPr>
            <w:rStyle w:val="Hipersaitas"/>
            <w:color w:val="auto"/>
            <w:sz w:val="22"/>
            <w:u w:val="none"/>
            <w:lang w:val="lt-LT"/>
          </w:rPr>
          <w:t>www.siauliurvvg.lt</w:t>
        </w:r>
      </w:hyperlink>
      <w:r w:rsidRPr="00531D33">
        <w:rPr>
          <w:sz w:val="22"/>
          <w:lang w:val="lt-LT"/>
        </w:rPr>
        <w:t xml:space="preserve"> ir www.nma.lt</w:t>
      </w:r>
      <w:r w:rsidRPr="00531D33">
        <w:rPr>
          <w:i/>
          <w:sz w:val="22"/>
          <w:lang w:val="lt-LT"/>
        </w:rPr>
        <w:t>,</w:t>
      </w:r>
      <w:r w:rsidRPr="00531D33">
        <w:rPr>
          <w:sz w:val="22"/>
          <w:lang w:val="lt-LT"/>
        </w:rPr>
        <w:t xml:space="preserve"> taip pat VPS vykdytojos būstinėje adresu Aušros al. 21, Šiauliai.</w:t>
      </w:r>
    </w:p>
    <w:p w14:paraId="25262E13" w14:textId="4ABBCA0D" w:rsidR="0077579C" w:rsidRPr="008F1BA1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Kvietimas teikti vietos projektus </w:t>
      </w:r>
      <w:r w:rsidRPr="00B57675">
        <w:rPr>
          <w:sz w:val="22"/>
          <w:lang w:val="lt-LT"/>
        </w:rPr>
        <w:t xml:space="preserve">galioja </w:t>
      </w:r>
      <w:r w:rsidRPr="006872D9">
        <w:rPr>
          <w:sz w:val="22"/>
          <w:lang w:val="lt-LT"/>
        </w:rPr>
        <w:t xml:space="preserve">nuo </w:t>
      </w:r>
      <w:r w:rsidRPr="006872D9">
        <w:rPr>
          <w:b/>
          <w:sz w:val="22"/>
          <w:lang w:val="lt-LT"/>
        </w:rPr>
        <w:t>20</w:t>
      </w:r>
      <w:r w:rsidR="00247D79" w:rsidRPr="006872D9">
        <w:rPr>
          <w:b/>
          <w:sz w:val="22"/>
          <w:lang w:val="lt-LT"/>
        </w:rPr>
        <w:t>20</w:t>
      </w:r>
      <w:r w:rsidRPr="006872D9">
        <w:rPr>
          <w:b/>
          <w:sz w:val="22"/>
          <w:lang w:val="lt-LT"/>
        </w:rPr>
        <w:t xml:space="preserve"> m. </w:t>
      </w:r>
      <w:r w:rsidR="00247D79" w:rsidRPr="006872D9">
        <w:rPr>
          <w:b/>
          <w:sz w:val="22"/>
          <w:lang w:val="lt-LT"/>
        </w:rPr>
        <w:t xml:space="preserve">sausio </w:t>
      </w:r>
      <w:r w:rsidR="006872D9" w:rsidRPr="006872D9">
        <w:rPr>
          <w:b/>
          <w:sz w:val="22"/>
          <w:lang w:val="lt-LT"/>
        </w:rPr>
        <w:t>20</w:t>
      </w:r>
      <w:r w:rsidRPr="006872D9">
        <w:rPr>
          <w:b/>
          <w:sz w:val="22"/>
          <w:lang w:val="lt-LT"/>
        </w:rPr>
        <w:t xml:space="preserve"> d. 8.00 val. iki 20</w:t>
      </w:r>
      <w:r w:rsidR="00247D79" w:rsidRPr="006872D9">
        <w:rPr>
          <w:b/>
          <w:sz w:val="22"/>
          <w:lang w:val="lt-LT"/>
        </w:rPr>
        <w:t>20</w:t>
      </w:r>
      <w:r w:rsidRPr="006872D9">
        <w:rPr>
          <w:b/>
          <w:sz w:val="22"/>
          <w:lang w:val="lt-LT"/>
        </w:rPr>
        <w:t xml:space="preserve"> m. </w:t>
      </w:r>
      <w:r w:rsidR="00247D79" w:rsidRPr="006872D9">
        <w:rPr>
          <w:b/>
          <w:sz w:val="22"/>
          <w:lang w:val="lt-LT"/>
        </w:rPr>
        <w:t xml:space="preserve">vasario </w:t>
      </w:r>
      <w:r w:rsidR="006872D9" w:rsidRPr="006872D9">
        <w:rPr>
          <w:b/>
          <w:sz w:val="22"/>
          <w:lang w:val="lt-LT"/>
        </w:rPr>
        <w:t>24</w:t>
      </w:r>
      <w:r w:rsidRPr="006872D9">
        <w:rPr>
          <w:b/>
          <w:sz w:val="22"/>
          <w:lang w:val="lt-LT"/>
        </w:rPr>
        <w:t xml:space="preserve"> d. 17.00 val.</w:t>
      </w:r>
    </w:p>
    <w:p w14:paraId="44C25316" w14:textId="77777777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8F1BA1">
        <w:rPr>
          <w:sz w:val="22"/>
          <w:lang w:val="lt-LT"/>
        </w:rPr>
        <w:t>Vietos projektų paraiškos priimamos asmeniškai</w:t>
      </w:r>
      <w:r w:rsidRPr="00531D33">
        <w:rPr>
          <w:sz w:val="22"/>
          <w:lang w:val="lt-LT"/>
        </w:rPr>
        <w:t>, kai vietos projekto paraišką tiesiogiai pateikia pareiškėjas ar jo įgaliotas asmuo asociacijai „Šiaulių rajono vietos veiklos grupė“ adresu Aušros al. 21, Šiauliai.</w:t>
      </w:r>
    </w:p>
    <w:p w14:paraId="69A30224" w14:textId="2C292A5C" w:rsidR="006C78A7" w:rsidRPr="00F50423" w:rsidRDefault="006C78A7" w:rsidP="006C78A7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lastRenderedPageBreak/>
        <w:t>Per vieną konkrečios VPS priemonės veiklos srities paramos paraiškų priėmimo laikotarpį vietos projekto paraiškos teikėjas gali pateikti vieną vietos projekto paraišką</w:t>
      </w:r>
      <w:r>
        <w:rPr>
          <w:sz w:val="22"/>
          <w:lang w:val="lt-LT"/>
        </w:rPr>
        <w:t>.</w:t>
      </w:r>
    </w:p>
    <w:p w14:paraId="381185A7" w14:textId="77777777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>Informacija apie kvietimą teikti vietos projektus ir vietos projektų įgyvendinimą teikiama asociacijos „Šiaulių rajono vietos veiklos grupė“ būstinėje adresu Aušros al. 21, Šiauliai, taip pat telefonais 8-620-35600, pirmininkas Povilas Zaveckas, ir 8-620-33959, finansininkė Kristina Burke – Žilinskienė.</w:t>
      </w:r>
    </w:p>
    <w:p w14:paraId="75EEA747" w14:textId="77777777" w:rsidR="00FF148D" w:rsidRPr="00531D33" w:rsidRDefault="00FF148D" w:rsidP="00531D33">
      <w:pPr>
        <w:spacing w:after="0" w:line="240" w:lineRule="auto"/>
        <w:jc w:val="both"/>
        <w:rPr>
          <w:sz w:val="22"/>
          <w:lang w:val="lt-LT"/>
        </w:rPr>
      </w:pPr>
    </w:p>
    <w:sectPr w:rsidR="00FF148D" w:rsidRPr="00531D33" w:rsidSect="00E93544">
      <w:headerReference w:type="default" r:id="rId12"/>
      <w:footerReference w:type="first" r:id="rId13"/>
      <w:pgSz w:w="12240" w:h="15840"/>
      <w:pgMar w:top="141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9EDF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4B99070E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0AB9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00FD10E5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5883971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D1" w:rsidRPr="00C145D1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396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C7612"/>
    <w:rsid w:val="000C777E"/>
    <w:rsid w:val="000E2E4E"/>
    <w:rsid w:val="00106EF3"/>
    <w:rsid w:val="00180F95"/>
    <w:rsid w:val="001831F5"/>
    <w:rsid w:val="001A2A96"/>
    <w:rsid w:val="001B7A93"/>
    <w:rsid w:val="001E5CA8"/>
    <w:rsid w:val="001F159E"/>
    <w:rsid w:val="001F3C12"/>
    <w:rsid w:val="002034B1"/>
    <w:rsid w:val="002374B2"/>
    <w:rsid w:val="00242297"/>
    <w:rsid w:val="00247D79"/>
    <w:rsid w:val="00256D17"/>
    <w:rsid w:val="00287AAA"/>
    <w:rsid w:val="002B651E"/>
    <w:rsid w:val="002D30B0"/>
    <w:rsid w:val="002D640D"/>
    <w:rsid w:val="002E1E76"/>
    <w:rsid w:val="002F0467"/>
    <w:rsid w:val="002F4478"/>
    <w:rsid w:val="00300AE8"/>
    <w:rsid w:val="00304BCA"/>
    <w:rsid w:val="0032044D"/>
    <w:rsid w:val="00324241"/>
    <w:rsid w:val="00336817"/>
    <w:rsid w:val="00343E59"/>
    <w:rsid w:val="003652C2"/>
    <w:rsid w:val="003E02F1"/>
    <w:rsid w:val="004133D4"/>
    <w:rsid w:val="00421CC6"/>
    <w:rsid w:val="00441030"/>
    <w:rsid w:val="00476BF2"/>
    <w:rsid w:val="004859D1"/>
    <w:rsid w:val="00493B52"/>
    <w:rsid w:val="0050737E"/>
    <w:rsid w:val="00507668"/>
    <w:rsid w:val="00507796"/>
    <w:rsid w:val="00526A60"/>
    <w:rsid w:val="00530AF3"/>
    <w:rsid w:val="00531D33"/>
    <w:rsid w:val="005330E2"/>
    <w:rsid w:val="00562B0D"/>
    <w:rsid w:val="0057781A"/>
    <w:rsid w:val="005A38F3"/>
    <w:rsid w:val="005C4E1A"/>
    <w:rsid w:val="005F1842"/>
    <w:rsid w:val="005F2AC1"/>
    <w:rsid w:val="005F5464"/>
    <w:rsid w:val="006153D6"/>
    <w:rsid w:val="0061663A"/>
    <w:rsid w:val="00625762"/>
    <w:rsid w:val="00632CB2"/>
    <w:rsid w:val="00634174"/>
    <w:rsid w:val="006436C4"/>
    <w:rsid w:val="0065482F"/>
    <w:rsid w:val="006872D9"/>
    <w:rsid w:val="006C78A7"/>
    <w:rsid w:val="006D4F4D"/>
    <w:rsid w:val="006E0ECA"/>
    <w:rsid w:val="006F6FEC"/>
    <w:rsid w:val="00703817"/>
    <w:rsid w:val="00704A59"/>
    <w:rsid w:val="00707218"/>
    <w:rsid w:val="00717906"/>
    <w:rsid w:val="0073013A"/>
    <w:rsid w:val="007616E9"/>
    <w:rsid w:val="0077579C"/>
    <w:rsid w:val="007A6288"/>
    <w:rsid w:val="007B4A80"/>
    <w:rsid w:val="007B792B"/>
    <w:rsid w:val="007C1821"/>
    <w:rsid w:val="007F6D59"/>
    <w:rsid w:val="00815962"/>
    <w:rsid w:val="008222EB"/>
    <w:rsid w:val="00837CAA"/>
    <w:rsid w:val="00844395"/>
    <w:rsid w:val="00853AC3"/>
    <w:rsid w:val="00856864"/>
    <w:rsid w:val="00872DE5"/>
    <w:rsid w:val="008851CD"/>
    <w:rsid w:val="00895ED8"/>
    <w:rsid w:val="008A3921"/>
    <w:rsid w:val="008A445D"/>
    <w:rsid w:val="008E4806"/>
    <w:rsid w:val="008F1BA1"/>
    <w:rsid w:val="009203A7"/>
    <w:rsid w:val="00925BB6"/>
    <w:rsid w:val="00931E2C"/>
    <w:rsid w:val="00941525"/>
    <w:rsid w:val="0094200E"/>
    <w:rsid w:val="0094741F"/>
    <w:rsid w:val="00955951"/>
    <w:rsid w:val="00981E05"/>
    <w:rsid w:val="009B7B12"/>
    <w:rsid w:val="009C138F"/>
    <w:rsid w:val="009D0CEB"/>
    <w:rsid w:val="009F398A"/>
    <w:rsid w:val="00A13F16"/>
    <w:rsid w:val="00A87F30"/>
    <w:rsid w:val="00AB06E5"/>
    <w:rsid w:val="00AD4CA8"/>
    <w:rsid w:val="00AE1C33"/>
    <w:rsid w:val="00B059BB"/>
    <w:rsid w:val="00B20B6D"/>
    <w:rsid w:val="00B36A4A"/>
    <w:rsid w:val="00B47E9F"/>
    <w:rsid w:val="00B57675"/>
    <w:rsid w:val="00B96F58"/>
    <w:rsid w:val="00BB2C73"/>
    <w:rsid w:val="00BB508B"/>
    <w:rsid w:val="00BD153C"/>
    <w:rsid w:val="00BD2AA5"/>
    <w:rsid w:val="00BD3D3D"/>
    <w:rsid w:val="00BF3B05"/>
    <w:rsid w:val="00C078C4"/>
    <w:rsid w:val="00C145D1"/>
    <w:rsid w:val="00C17F10"/>
    <w:rsid w:val="00C41BAB"/>
    <w:rsid w:val="00C5221D"/>
    <w:rsid w:val="00C52988"/>
    <w:rsid w:val="00C539F5"/>
    <w:rsid w:val="00C604D3"/>
    <w:rsid w:val="00C673CA"/>
    <w:rsid w:val="00C8556A"/>
    <w:rsid w:val="00CF23C6"/>
    <w:rsid w:val="00CF6F98"/>
    <w:rsid w:val="00D06918"/>
    <w:rsid w:val="00D348E1"/>
    <w:rsid w:val="00D352FC"/>
    <w:rsid w:val="00D50388"/>
    <w:rsid w:val="00D63BE7"/>
    <w:rsid w:val="00D736F1"/>
    <w:rsid w:val="00D74209"/>
    <w:rsid w:val="00D766D2"/>
    <w:rsid w:val="00DA49DC"/>
    <w:rsid w:val="00DB2204"/>
    <w:rsid w:val="00DC1561"/>
    <w:rsid w:val="00DC3273"/>
    <w:rsid w:val="00DD04B1"/>
    <w:rsid w:val="00DD439D"/>
    <w:rsid w:val="00DE614E"/>
    <w:rsid w:val="00DF3C47"/>
    <w:rsid w:val="00E03B2B"/>
    <w:rsid w:val="00E0405C"/>
    <w:rsid w:val="00E37D9C"/>
    <w:rsid w:val="00E44A8B"/>
    <w:rsid w:val="00E558A5"/>
    <w:rsid w:val="00E93544"/>
    <w:rsid w:val="00EA3A61"/>
    <w:rsid w:val="00EA63C9"/>
    <w:rsid w:val="00EB38D9"/>
    <w:rsid w:val="00EF3E8B"/>
    <w:rsid w:val="00F171DC"/>
    <w:rsid w:val="00F45B6D"/>
    <w:rsid w:val="00F55DEC"/>
    <w:rsid w:val="00F57D4F"/>
    <w:rsid w:val="00F603C5"/>
    <w:rsid w:val="00F67169"/>
    <w:rsid w:val="00F73920"/>
    <w:rsid w:val="00F9739E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customStyle="1" w:styleId="BodyText1">
    <w:name w:val="Body Text1"/>
    <w:rsid w:val="0077579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579C"/>
    <w:rPr>
      <w:color w:val="0563C1" w:themeColor="hyperlink"/>
      <w:u w:val="single"/>
    </w:rPr>
  </w:style>
  <w:style w:type="paragraph" w:styleId="Pagrindiniotekstotrauka3">
    <w:name w:val="Body Text Indent 3"/>
    <w:basedOn w:val="prastasis"/>
    <w:link w:val="Pagrindiniotekstotrauka3Diagrama"/>
    <w:rsid w:val="00DA49DC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A49DC"/>
    <w:rPr>
      <w:rFonts w:eastAsia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auliur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1A86960-B29C-4A02-99BB-7C69FE4F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</cp:lastModifiedBy>
  <cp:revision>67</cp:revision>
  <cp:lastPrinted>2020-01-08T08:50:00Z</cp:lastPrinted>
  <dcterms:created xsi:type="dcterms:W3CDTF">2017-10-09T13:47:00Z</dcterms:created>
  <dcterms:modified xsi:type="dcterms:W3CDTF">2020-01-15T08:03:00Z</dcterms:modified>
</cp:coreProperties>
</file>